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1AC" w:rsidRDefault="00815402" w:rsidP="004D7050">
      <w:pPr>
        <w:pStyle w:val="NoSpacing1"/>
        <w:spacing w:after="0"/>
        <w:ind w:right="-166"/>
        <w:jc w:val="center"/>
      </w:pPr>
      <w:r>
        <w:rPr>
          <w:noProof/>
          <w:lang w:val="en-US"/>
        </w:rPr>
        <w:drawing>
          <wp:inline distT="0" distB="0" distL="0" distR="0">
            <wp:extent cx="3581400" cy="903605"/>
            <wp:effectExtent l="0" t="0" r="0" b="0"/>
            <wp:docPr id="1" name="Picture 1" descr="kp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kpm 1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3581400" cy="903605"/>
                    </a:xfrm>
                    <a:prstGeom prst="rect">
                      <a:avLst/>
                    </a:prstGeom>
                    <a:noFill/>
                    <a:ln>
                      <a:noFill/>
                    </a:ln>
                  </pic:spPr>
                </pic:pic>
              </a:graphicData>
            </a:graphic>
          </wp:inline>
        </w:drawing>
      </w:r>
    </w:p>
    <w:p w:rsidR="008C01AC" w:rsidRDefault="008C01AC" w:rsidP="004D7050">
      <w:pPr>
        <w:pStyle w:val="NoSpacing1"/>
        <w:spacing w:after="0"/>
        <w:ind w:right="-166"/>
      </w:pPr>
    </w:p>
    <w:p w:rsidR="008C01AC" w:rsidRDefault="00815402" w:rsidP="004D7050">
      <w:pPr>
        <w:pStyle w:val="NoSpacing1"/>
        <w:spacing w:after="0"/>
        <w:ind w:right="-166"/>
        <w:jc w:val="center"/>
        <w:rPr>
          <w:rFonts w:ascii="Arial" w:hAnsi="Arial" w:cs="Arial"/>
          <w:b/>
          <w:sz w:val="28"/>
          <w:szCs w:val="28"/>
        </w:rPr>
      </w:pPr>
      <w:r>
        <w:rPr>
          <w:rFonts w:ascii="Arial" w:hAnsi="Arial" w:cs="Arial"/>
          <w:b/>
          <w:sz w:val="28"/>
          <w:szCs w:val="28"/>
        </w:rPr>
        <w:t>KOLEJ VOKASIONAL MALAYSIA</w:t>
      </w:r>
    </w:p>
    <w:p w:rsidR="008C01AC" w:rsidRDefault="00815402" w:rsidP="004D7050">
      <w:pPr>
        <w:pStyle w:val="NoSpacing1"/>
        <w:spacing w:after="0"/>
        <w:ind w:right="-166"/>
        <w:jc w:val="center"/>
        <w:rPr>
          <w:rFonts w:ascii="Arial" w:hAnsi="Arial" w:cs="Arial"/>
          <w:b/>
          <w:sz w:val="28"/>
          <w:szCs w:val="28"/>
        </w:rPr>
      </w:pPr>
      <w:r>
        <w:rPr>
          <w:rFonts w:ascii="Arial" w:hAnsi="Arial" w:cs="Arial"/>
          <w:b/>
          <w:sz w:val="28"/>
          <w:szCs w:val="28"/>
        </w:rPr>
        <w:t>BAHAGIAN PENDIDIKAN TEKNIK DAN VOKASIONAL</w:t>
      </w:r>
    </w:p>
    <w:p w:rsidR="008C01AC" w:rsidRDefault="00815402" w:rsidP="004D7050">
      <w:pPr>
        <w:pStyle w:val="NoSpacing1"/>
        <w:spacing w:after="0"/>
        <w:ind w:right="-166"/>
        <w:jc w:val="center"/>
        <w:rPr>
          <w:rFonts w:ascii="Arial" w:hAnsi="Arial" w:cs="Arial"/>
          <w:b/>
          <w:sz w:val="28"/>
          <w:szCs w:val="28"/>
        </w:rPr>
      </w:pPr>
      <w:r>
        <w:rPr>
          <w:rFonts w:ascii="Arial" w:hAnsi="Arial" w:cs="Arial"/>
          <w:b/>
          <w:sz w:val="28"/>
          <w:szCs w:val="28"/>
        </w:rPr>
        <w:t>KEMENTERIAN PENDIDIKAN MALAYSIA</w:t>
      </w:r>
    </w:p>
    <w:p w:rsidR="008C01AC" w:rsidRDefault="008C01AC" w:rsidP="004D7050">
      <w:pPr>
        <w:pStyle w:val="NoSpacing1"/>
        <w:spacing w:after="0"/>
        <w:ind w:right="-166"/>
      </w:pPr>
    </w:p>
    <w:p w:rsidR="008C01AC" w:rsidRDefault="008C01AC" w:rsidP="004D7050">
      <w:pPr>
        <w:pStyle w:val="NoSpacing1"/>
        <w:spacing w:after="0"/>
        <w:ind w:right="-166"/>
      </w:pPr>
    </w:p>
    <w:p w:rsidR="008C01AC" w:rsidRDefault="008C01AC" w:rsidP="004D7050">
      <w:pPr>
        <w:pStyle w:val="NoSpacing1"/>
        <w:spacing w:after="0"/>
        <w:ind w:right="-166"/>
      </w:pPr>
    </w:p>
    <w:p w:rsidR="008C01AC" w:rsidRDefault="00F2761F" w:rsidP="004D7050">
      <w:pPr>
        <w:pStyle w:val="NoSpacing1"/>
        <w:spacing w:after="0"/>
        <w:ind w:right="-166"/>
      </w:pPr>
      <w:r w:rsidRPr="00F2761F">
        <w:rPr>
          <w:noProof/>
          <w:lang w:val="en-MY" w:eastAsia="en-MY"/>
        </w:rPr>
        <w:pict>
          <v:line id="Straight Connector 3" o:spid="_x0000_s1026" style="position:absolute;z-index:251656192;visibility:visible;mso-width-relative:margin" from="-.7pt,1.9pt" to="467.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" strokeweight="4.5pt">
            <v:stroke linestyle="thinThick"/>
          </v:line>
        </w:pict>
      </w:r>
    </w:p>
    <w:p w:rsidR="004D7050" w:rsidRDefault="004D7050" w:rsidP="004D7050">
      <w:pPr>
        <w:pStyle w:val="NoSpacing1"/>
        <w:spacing w:after="0"/>
        <w:ind w:right="-166"/>
        <w:rPr>
          <w:rFonts w:ascii="Arial" w:hAnsi="Arial" w:cs="Arial"/>
          <w:b/>
          <w:sz w:val="24"/>
          <w:szCs w:val="24"/>
        </w:rPr>
      </w:pPr>
    </w:p>
    <w:p w:rsidR="004D7050" w:rsidRDefault="004D7050" w:rsidP="004D7050">
      <w:pPr>
        <w:pStyle w:val="NoSpacing1"/>
        <w:spacing w:after="0"/>
        <w:ind w:right="-166"/>
        <w:rPr>
          <w:rFonts w:ascii="Arial" w:hAnsi="Arial" w:cs="Arial"/>
          <w:b/>
          <w:sz w:val="24"/>
          <w:szCs w:val="24"/>
        </w:rPr>
      </w:pPr>
      <w:r>
        <w:rPr>
          <w:rFonts w:ascii="Arial" w:hAnsi="Arial" w:cs="Arial"/>
          <w:b/>
          <w:sz w:val="24"/>
          <w:szCs w:val="24"/>
        </w:rPr>
        <w:t>ARAHAN PENILAIAN AKHIR (AMALI)</w:t>
      </w:r>
    </w:p>
    <w:p w:rsidR="004D7050" w:rsidRDefault="004D7050" w:rsidP="004D7050">
      <w:pPr>
        <w:pStyle w:val="NoSpacing1"/>
        <w:spacing w:after="0"/>
        <w:ind w:right="-166"/>
        <w:rPr>
          <w:rFonts w:ascii="Arial" w:hAnsi="Arial" w:cs="Arial"/>
          <w:b/>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p>
    <w:p w:rsidR="008C01AC" w:rsidRDefault="00815402" w:rsidP="004D7050">
      <w:pPr>
        <w:pStyle w:val="NoSpacing1"/>
        <w:spacing w:after="0"/>
        <w:ind w:right="-166"/>
        <w:rPr>
          <w:rFonts w:ascii="Arial" w:hAnsi="Arial" w:cs="Arial"/>
          <w:b/>
          <w:sz w:val="24"/>
          <w:szCs w:val="24"/>
        </w:rPr>
      </w:pPr>
      <w:r>
        <w:rPr>
          <w:rFonts w:ascii="Arial" w:hAnsi="Arial" w:cs="Arial"/>
          <w:b/>
          <w:sz w:val="24"/>
          <w:szCs w:val="24"/>
        </w:rPr>
        <w:t xml:space="preserve">DIPLOMA </w:t>
      </w:r>
      <w:r>
        <w:rPr>
          <w:rFonts w:ascii="Arial" w:hAnsi="Arial" w:cs="Arial"/>
          <w:b/>
          <w:color w:val="FF0000"/>
          <w:sz w:val="24"/>
          <w:szCs w:val="24"/>
          <w:lang w:val="en-US"/>
        </w:rPr>
        <w:t>&lt;NAMA PROGRAM&gt;</w:t>
      </w:r>
    </w:p>
    <w:p w:rsidR="008C01AC" w:rsidRDefault="00815402" w:rsidP="004D7050">
      <w:pPr>
        <w:pStyle w:val="NoSpacing1"/>
        <w:spacing w:after="0"/>
        <w:ind w:right="-23"/>
        <w:rPr>
          <w:rFonts w:ascii="Arial" w:hAnsi="Arial" w:cs="Arial"/>
          <w:b/>
          <w:sz w:val="24"/>
          <w:szCs w:val="24"/>
        </w:rPr>
      </w:pPr>
      <w:r>
        <w:rPr>
          <w:rFonts w:ascii="Arial" w:eastAsia="Arial Unicode MS" w:hAnsi="Arial" w:cs="Arial"/>
          <w:b/>
          <w:color w:val="FF0000"/>
          <w:sz w:val="24"/>
          <w:szCs w:val="24"/>
          <w:lang w:val="en-US"/>
        </w:rPr>
        <w:t>&lt;NAMA KURSUS&gt;</w:t>
      </w:r>
      <w:r>
        <w:rPr>
          <w:rFonts w:ascii="Arial" w:eastAsia="Arial Unicode MS" w:hAnsi="Arial" w:cs="Arial"/>
          <w:b/>
          <w:sz w:val="24"/>
          <w:szCs w:val="24"/>
          <w:lang w:val="en-US"/>
        </w:rPr>
        <w:tab/>
      </w:r>
      <w:r>
        <w:rPr>
          <w:rFonts w:ascii="Arial" w:eastAsia="Arial Unicode MS" w:hAnsi="Arial" w:cs="Arial"/>
          <w:b/>
          <w:sz w:val="24"/>
          <w:szCs w:val="24"/>
          <w:lang w:val="en-US"/>
        </w:rPr>
        <w:tab/>
      </w:r>
      <w:r>
        <w:rPr>
          <w:rFonts w:ascii="Arial" w:eastAsia="Arial Unicode MS" w:hAnsi="Arial" w:cs="Arial"/>
          <w:b/>
          <w:sz w:val="24"/>
          <w:szCs w:val="24"/>
        </w:rPr>
        <w:t xml:space="preserve">     </w:t>
      </w:r>
      <w:r>
        <w:rPr>
          <w:rFonts w:ascii="Arial" w:eastAsia="Arial Unicode MS" w:hAnsi="Arial" w:cs="Arial"/>
          <w:b/>
          <w:sz w:val="24"/>
          <w:szCs w:val="24"/>
        </w:rPr>
        <w:tab/>
      </w:r>
      <w:r>
        <w:rPr>
          <w:rFonts w:ascii="Arial" w:eastAsia="Arial Unicode MS" w:hAnsi="Arial" w:cs="Arial"/>
          <w:b/>
          <w:sz w:val="24"/>
          <w:szCs w:val="24"/>
        </w:rPr>
        <w:tab/>
        <w:t xml:space="preserve">                           </w:t>
      </w:r>
      <w:r>
        <w:rPr>
          <w:rFonts w:ascii="Arial" w:eastAsia="Arial Unicode MS" w:hAnsi="Arial" w:cs="Arial"/>
          <w:b/>
          <w:sz w:val="24"/>
          <w:szCs w:val="24"/>
        </w:rPr>
        <w:tab/>
      </w:r>
      <w:r w:rsidR="004D7050">
        <w:rPr>
          <w:rFonts w:ascii="Arial" w:eastAsia="Arial Unicode MS" w:hAnsi="Arial" w:cs="Arial"/>
          <w:b/>
          <w:sz w:val="24"/>
          <w:szCs w:val="24"/>
        </w:rPr>
        <w:tab/>
      </w:r>
      <w:r>
        <w:rPr>
          <w:rFonts w:ascii="Arial" w:eastAsia="Arial Unicode MS" w:hAnsi="Arial" w:cs="Arial"/>
          <w:b/>
          <w:color w:val="FF0000"/>
          <w:sz w:val="24"/>
          <w:szCs w:val="24"/>
          <w:lang w:val="en-US"/>
        </w:rPr>
        <w:t xml:space="preserve">&lt;KOD </w:t>
      </w:r>
      <w:r w:rsidR="00AD11FE">
        <w:rPr>
          <w:rFonts w:ascii="Arial" w:eastAsia="Arial Unicode MS" w:hAnsi="Arial" w:cs="Arial"/>
          <w:b/>
          <w:color w:val="FF0000"/>
          <w:sz w:val="24"/>
          <w:szCs w:val="24"/>
          <w:lang w:val="en-US"/>
        </w:rPr>
        <w:t>KURSUS</w:t>
      </w:r>
      <w:r>
        <w:rPr>
          <w:rFonts w:ascii="Arial" w:eastAsia="Arial Unicode MS" w:hAnsi="Arial" w:cs="Arial"/>
          <w:b/>
          <w:color w:val="FF0000"/>
          <w:sz w:val="24"/>
          <w:szCs w:val="24"/>
          <w:lang w:val="en-US"/>
        </w:rPr>
        <w:t>&gt;</w:t>
      </w:r>
    </w:p>
    <w:p w:rsidR="0015656F" w:rsidRDefault="008760B6" w:rsidP="004D7050">
      <w:pPr>
        <w:pStyle w:val="NoSpacing1"/>
        <w:spacing w:after="0"/>
        <w:ind w:right="-166"/>
        <w:rPr>
          <w:rFonts w:ascii="Arial" w:hAnsi="Arial" w:cs="Arial"/>
          <w:b/>
          <w:sz w:val="24"/>
          <w:szCs w:val="24"/>
        </w:rPr>
      </w:pPr>
      <w:r>
        <w:rPr>
          <w:rFonts w:ascii="Arial" w:hAnsi="Arial" w:cs="Arial"/>
          <w:b/>
          <w:sz w:val="24"/>
          <w:szCs w:val="24"/>
        </w:rPr>
        <w:t>SESI 1/2017.</w:t>
      </w:r>
      <w:r w:rsidR="0015656F">
        <w:rPr>
          <w:rFonts w:ascii="Arial" w:hAnsi="Arial" w:cs="Arial"/>
          <w:b/>
          <w:sz w:val="24"/>
          <w:szCs w:val="24"/>
        </w:rPr>
        <w:t xml:space="preserve"> KERTAS ULANGAN</w:t>
      </w:r>
    </w:p>
    <w:p w:rsidR="008760B6" w:rsidRDefault="008760B6" w:rsidP="004D7050">
      <w:pPr>
        <w:pStyle w:val="NoSpacing1"/>
        <w:spacing w:after="0"/>
        <w:ind w:right="-166"/>
        <w:rPr>
          <w:rFonts w:ascii="Arial" w:hAnsi="Arial" w:cs="Arial"/>
          <w:b/>
          <w:color w:val="FF0000"/>
          <w:sz w:val="24"/>
          <w:szCs w:val="24"/>
        </w:rPr>
      </w:pPr>
    </w:p>
    <w:p w:rsidR="008C01AC" w:rsidRDefault="0015656F" w:rsidP="004D7050">
      <w:pPr>
        <w:pStyle w:val="NoSpacing1"/>
        <w:spacing w:after="0"/>
        <w:ind w:right="-166"/>
        <w:rPr>
          <w:rFonts w:ascii="Arial" w:hAnsi="Arial" w:cs="Arial"/>
          <w:b/>
          <w:sz w:val="24"/>
          <w:szCs w:val="24"/>
        </w:rPr>
      </w:pPr>
      <w:r w:rsidRPr="0015656F">
        <w:rPr>
          <w:rFonts w:ascii="Arial" w:hAnsi="Arial" w:cs="Arial"/>
          <w:b/>
          <w:color w:val="FF0000"/>
          <w:sz w:val="24"/>
          <w:szCs w:val="24"/>
        </w:rPr>
        <w:t>&lt;BULAN&gt;</w:t>
      </w:r>
      <w:r>
        <w:rPr>
          <w:rFonts w:ascii="Arial" w:hAnsi="Arial" w:cs="Arial"/>
          <w:b/>
          <w:sz w:val="24"/>
          <w:szCs w:val="24"/>
        </w:rPr>
        <w:t xml:space="preserve">  </w:t>
      </w:r>
      <w:r w:rsidR="00815402">
        <w:rPr>
          <w:rFonts w:ascii="Arial" w:hAnsi="Arial" w:cs="Arial"/>
          <w:b/>
          <w:sz w:val="24"/>
          <w:szCs w:val="24"/>
        </w:rPr>
        <w:t>201</w:t>
      </w:r>
      <w:r w:rsidR="00BC45B0">
        <w:rPr>
          <w:rFonts w:ascii="Arial" w:hAnsi="Arial" w:cs="Arial"/>
          <w:b/>
          <w:sz w:val="24"/>
          <w:szCs w:val="24"/>
        </w:rPr>
        <w:t>7</w:t>
      </w:r>
      <w:r w:rsidR="00815402">
        <w:rPr>
          <w:rFonts w:ascii="Arial" w:hAnsi="Arial" w:cs="Arial"/>
          <w:b/>
          <w:sz w:val="24"/>
          <w:szCs w:val="24"/>
        </w:rPr>
        <w:tab/>
      </w:r>
      <w:r w:rsidR="00815402">
        <w:rPr>
          <w:rFonts w:ascii="Arial" w:hAnsi="Arial" w:cs="Arial"/>
          <w:b/>
          <w:sz w:val="24"/>
          <w:szCs w:val="24"/>
        </w:rPr>
        <w:tab/>
      </w:r>
      <w:r w:rsidR="00815402">
        <w:rPr>
          <w:rFonts w:ascii="Arial" w:hAnsi="Arial" w:cs="Arial"/>
          <w:b/>
          <w:sz w:val="24"/>
          <w:szCs w:val="24"/>
        </w:rPr>
        <w:tab/>
      </w:r>
    </w:p>
    <w:p w:rsidR="008C01AC" w:rsidRDefault="00F2761F" w:rsidP="004D7050">
      <w:pPr>
        <w:pStyle w:val="NoSpacing1"/>
        <w:spacing w:after="0"/>
        <w:ind w:right="-455"/>
        <w:jc w:val="center"/>
        <w:rPr>
          <w:rFonts w:ascii="Arial" w:hAnsi="Arial" w:cs="Arial"/>
          <w:b/>
          <w:sz w:val="24"/>
          <w:szCs w:val="32"/>
        </w:rPr>
      </w:pPr>
      <w:r w:rsidRPr="00F2761F">
        <w:rPr>
          <w:rFonts w:ascii="Arial" w:hAnsi="Arial" w:cs="Arial"/>
          <w:noProof/>
          <w:lang w:val="en-MY" w:eastAsia="en-MY"/>
        </w:rPr>
        <w:pict>
          <v:line id="_x0000_s1030" style="position:absolute;left:0;text-align:left;z-index:251658240;visibility:visible;mso-width-relative:margin" from="-1.7pt,9.6pt" to="466.3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" strokeweight="4.5pt">
            <v:stroke linestyle="thinThick"/>
          </v:line>
        </w:pict>
      </w:r>
    </w:p>
    <w:p w:rsidR="008C01AC" w:rsidRDefault="008C01AC" w:rsidP="004D7050">
      <w:pPr>
        <w:pStyle w:val="NoSpacing1"/>
        <w:spacing w:after="0"/>
        <w:ind w:right="-455"/>
        <w:jc w:val="center"/>
        <w:rPr>
          <w:rFonts w:ascii="Arial" w:hAnsi="Arial" w:cs="Arial"/>
          <w:b/>
          <w:sz w:val="24"/>
          <w:szCs w:val="32"/>
        </w:rPr>
      </w:pPr>
    </w:p>
    <w:p w:rsidR="008C01AC" w:rsidRDefault="008C01AC" w:rsidP="004D7050">
      <w:pPr>
        <w:pStyle w:val="NoSpacing1"/>
        <w:spacing w:after="0"/>
        <w:ind w:right="-455"/>
        <w:jc w:val="center"/>
        <w:rPr>
          <w:rFonts w:ascii="Arial" w:hAnsi="Arial" w:cs="Arial"/>
          <w:b/>
          <w:sz w:val="24"/>
          <w:szCs w:val="32"/>
        </w:rPr>
      </w:pPr>
    </w:p>
    <w:p w:rsidR="004D7050" w:rsidRDefault="004D7050" w:rsidP="004D7050">
      <w:pPr>
        <w:pStyle w:val="NoSpacing1"/>
        <w:spacing w:after="0"/>
        <w:ind w:right="-455"/>
        <w:jc w:val="center"/>
        <w:rPr>
          <w:rFonts w:ascii="Arial" w:hAnsi="Arial" w:cs="Arial"/>
          <w:b/>
          <w:sz w:val="24"/>
          <w:szCs w:val="32"/>
        </w:rPr>
      </w:pPr>
    </w:p>
    <w:p w:rsidR="008C01AC" w:rsidRDefault="008C01AC" w:rsidP="004D7050">
      <w:pPr>
        <w:spacing w:after="0"/>
        <w:ind w:right="-455"/>
        <w:rPr>
          <w:rFonts w:ascii="Arial" w:hAnsi="Arial" w:cs="Arial"/>
          <w:sz w:val="22"/>
          <w:szCs w:val="22"/>
        </w:rPr>
      </w:pPr>
    </w:p>
    <w:p w:rsidR="004D7050" w:rsidRDefault="004D7050" w:rsidP="004D7050">
      <w:pPr>
        <w:spacing w:after="0"/>
        <w:ind w:right="-455"/>
        <w:rPr>
          <w:rFonts w:ascii="Arial" w:hAnsi="Arial" w:cs="Arial"/>
          <w:sz w:val="22"/>
          <w:szCs w:val="22"/>
        </w:rPr>
      </w:pPr>
    </w:p>
    <w:p w:rsidR="008C01AC" w:rsidRDefault="00F2761F" w:rsidP="004D7050">
      <w:pPr>
        <w:spacing w:after="0"/>
        <w:ind w:right="-455"/>
        <w:rPr>
          <w:rFonts w:ascii="Arial" w:hAnsi="Arial" w:cs="Arial"/>
          <w:sz w:val="22"/>
          <w:szCs w:val="22"/>
        </w:rPr>
      </w:pPr>
      <w:r w:rsidRPr="00F2761F">
        <w:rPr>
          <w:rFonts w:ascii="Arial" w:hAnsi="Arial" w:cs="Arial"/>
          <w:noProof/>
          <w:sz w:val="22"/>
          <w:szCs w:val="22"/>
          <w:lang w:val="en-MY" w:eastAsia="en-MY"/>
        </w:rPr>
        <w:pict>
          <v:rect id="Rectangle 7" o:spid="_x0000_s1029" style="position:absolute;margin-left:61.2pt;margin-top:2.95pt;width:337.65pt;height:139.8pt;z-index:251659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" strokeweight="6pt">
            <v:stroke linestyle="thickBetweenThin"/>
            <v:textbox>
              <w:txbxContent>
                <w:p w:rsidR="008C01AC" w:rsidRDefault="008C01AC" w:rsidP="004D7050">
                  <w:pPr>
                    <w:autoSpaceDE w:val="0"/>
                    <w:autoSpaceDN w:val="0"/>
                    <w:adjustRightInd w:val="0"/>
                    <w:spacing w:after="0"/>
                    <w:jc w:val="center"/>
                    <w:rPr>
                      <w:rFonts w:ascii="Times New Roman" w:hAnsi="Times New Roman"/>
                      <w:b/>
                      <w:bCs/>
                      <w:color w:val="000000"/>
                    </w:rPr>
                  </w:pPr>
                </w:p>
                <w:p w:rsidR="008C01AC" w:rsidRDefault="008C01AC" w:rsidP="004D7050">
                  <w:pPr>
                    <w:autoSpaceDE w:val="0"/>
                    <w:autoSpaceDN w:val="0"/>
                    <w:adjustRightInd w:val="0"/>
                    <w:spacing w:after="0"/>
                    <w:jc w:val="center"/>
                    <w:rPr>
                      <w:rFonts w:ascii="Times New Roman" w:hAnsi="Times New Roman"/>
                      <w:b/>
                      <w:bCs/>
                      <w:color w:val="000000"/>
                    </w:rPr>
                  </w:pPr>
                </w:p>
                <w:p w:rsidR="008C01AC" w:rsidRDefault="00815402" w:rsidP="004D7050">
                  <w:pPr>
                    <w:autoSpaceDE w:val="0"/>
                    <w:autoSpaceDN w:val="0"/>
                    <w:adjustRightInd w:val="0"/>
                    <w:spacing w:after="0"/>
                    <w:jc w:val="center"/>
                    <w:rPr>
                      <w:rFonts w:ascii="Arial" w:hAnsi="Arial" w:cs="Arial"/>
                    </w:rPr>
                  </w:pPr>
                  <w:r>
                    <w:rPr>
                      <w:rFonts w:ascii="Arial" w:hAnsi="Arial" w:cs="Arial"/>
                      <w:b/>
                      <w:bCs/>
                      <w:color w:val="000000"/>
                    </w:rPr>
                    <w:t>AMARAN</w:t>
                  </w:r>
                </w:p>
                <w:p w:rsidR="008C01AC" w:rsidRDefault="00815402" w:rsidP="004D7050">
                  <w:pPr>
                    <w:autoSpaceDE w:val="0"/>
                    <w:autoSpaceDN w:val="0"/>
                    <w:adjustRightInd w:val="0"/>
                    <w:spacing w:after="0"/>
                    <w:jc w:val="center"/>
                    <w:rPr>
                      <w:rFonts w:ascii="Arial" w:hAnsi="Arial" w:cs="Arial"/>
                    </w:rPr>
                  </w:pPr>
                  <w:r>
                    <w:rPr>
                      <w:rFonts w:ascii="Arial" w:hAnsi="Arial" w:cs="Arial"/>
                      <w:color w:val="000000"/>
                    </w:rPr>
                    <w:t>Perhatian sepenuhnya haruslah diambil supaya maklumat</w:t>
                  </w:r>
                </w:p>
                <w:p w:rsidR="008C01AC" w:rsidRDefault="00815402" w:rsidP="004D7050">
                  <w:pPr>
                    <w:autoSpaceDE w:val="0"/>
                    <w:autoSpaceDN w:val="0"/>
                    <w:adjustRightInd w:val="0"/>
                    <w:spacing w:after="0"/>
                    <w:jc w:val="center"/>
                    <w:rPr>
                      <w:rFonts w:ascii="Arial" w:hAnsi="Arial" w:cs="Arial"/>
                      <w:color w:val="000000"/>
                    </w:rPr>
                  </w:pPr>
                  <w:r>
                    <w:rPr>
                      <w:rFonts w:ascii="Arial" w:hAnsi="Arial" w:cs="Arial"/>
                      <w:color w:val="000000"/>
                    </w:rPr>
                    <w:t xml:space="preserve">yang diberi </w:t>
                  </w:r>
                  <w:r>
                    <w:rPr>
                      <w:rFonts w:ascii="Arial" w:hAnsi="Arial" w:cs="Arial"/>
                      <w:b/>
                      <w:bCs/>
                      <w:color w:val="000000"/>
                    </w:rPr>
                    <w:t xml:space="preserve">TIDAK </w:t>
                  </w:r>
                  <w:r>
                    <w:rPr>
                      <w:rFonts w:ascii="Arial" w:hAnsi="Arial" w:cs="Arial"/>
                      <w:color w:val="000000"/>
                    </w:rPr>
                    <w:t>sampai kepada calon sama ada secara</w:t>
                  </w:r>
                </w:p>
                <w:p w:rsidR="008C01AC" w:rsidRDefault="00815402" w:rsidP="004D7050">
                  <w:pPr>
                    <w:spacing w:after="0"/>
                    <w:jc w:val="center"/>
                    <w:rPr>
                      <w:rFonts w:ascii="Arial" w:hAnsi="Arial" w:cs="Arial"/>
                    </w:rPr>
                  </w:pPr>
                  <w:r>
                    <w:rPr>
                      <w:rFonts w:ascii="Arial" w:hAnsi="Arial" w:cs="Arial"/>
                      <w:color w:val="000000"/>
                    </w:rPr>
                    <w:t>langsung atau sebaliknya.</w:t>
                  </w:r>
                </w:p>
                <w:p w:rsidR="004D7050" w:rsidRDefault="004D7050"/>
              </w:txbxContent>
            </v:textbox>
          </v:rect>
        </w:pict>
      </w: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8C01AC" w:rsidRDefault="008C01AC" w:rsidP="004D7050">
      <w:pPr>
        <w:spacing w:after="0"/>
        <w:ind w:right="-455"/>
        <w:rPr>
          <w:rFonts w:ascii="Arial" w:hAnsi="Arial" w:cs="Arial"/>
          <w:sz w:val="22"/>
          <w:szCs w:val="22"/>
        </w:rPr>
      </w:pPr>
    </w:p>
    <w:p w:rsidR="004D7050" w:rsidRDefault="004D7050" w:rsidP="004D7050">
      <w:pPr>
        <w:spacing w:after="0"/>
        <w:ind w:right="-455"/>
        <w:rPr>
          <w:rFonts w:ascii="Arial" w:hAnsi="Arial" w:cs="Arial"/>
          <w:sz w:val="22"/>
          <w:szCs w:val="22"/>
        </w:rPr>
      </w:pPr>
      <w:bookmarkStart w:id="0" w:name="_GoBack"/>
      <w:bookmarkEnd w:id="0"/>
    </w:p>
    <w:p w:rsidR="008C01AC" w:rsidRDefault="00F2761F" w:rsidP="004D7050">
      <w:pPr>
        <w:pStyle w:val="NoSpacing1"/>
        <w:spacing w:after="0"/>
        <w:rPr>
          <w:rFonts w:ascii="Arial" w:hAnsi="Arial" w:cs="Arial"/>
        </w:rPr>
      </w:pPr>
      <w:r w:rsidRPr="00F2761F">
        <w:rPr>
          <w:rFonts w:ascii="Arial" w:hAnsi="Arial" w:cs="Arial"/>
          <w:noProof/>
          <w:lang w:val="en-MY" w:eastAsia="en-MY"/>
        </w:rPr>
        <w:pict>
          <v:line id="Straight Connector 5" o:spid="_x0000_s1028" style="position:absolute;z-index:251657216;visibility:visible;mso-width-relative:margin" from="-.7pt,8.05pt" to="467.3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" strokeweight="1.5pt"/>
        </w:pict>
      </w:r>
    </w:p>
    <w:p w:rsidR="008C01AC" w:rsidRDefault="00815402" w:rsidP="004D7050">
      <w:pPr>
        <w:spacing w:after="0"/>
        <w:jc w:val="center"/>
        <w:rPr>
          <w:rFonts w:ascii="Arial" w:hAnsi="Arial" w:cs="Arial"/>
          <w:sz w:val="22"/>
          <w:szCs w:val="22"/>
        </w:rPr>
      </w:pPr>
      <w:r>
        <w:rPr>
          <w:rFonts w:ascii="Arial" w:hAnsi="Arial" w:cs="Arial"/>
          <w:sz w:val="22"/>
          <w:szCs w:val="22"/>
        </w:rPr>
        <w:lastRenderedPageBreak/>
        <w:t xml:space="preserve">Kertas arahan ini mengandungi </w:t>
      </w:r>
      <w:r w:rsidRPr="004B7CC0">
        <w:rPr>
          <w:rFonts w:ascii="Arial" w:hAnsi="Arial" w:cs="Arial"/>
          <w:sz w:val="22"/>
          <w:szCs w:val="22"/>
        </w:rPr>
        <w:t>(</w:t>
      </w:r>
      <w:r w:rsidRPr="004D7050">
        <w:rPr>
          <w:rFonts w:ascii="Arial" w:hAnsi="Arial" w:cs="Arial"/>
          <w:color w:val="FF0000"/>
          <w:sz w:val="22"/>
          <w:szCs w:val="22"/>
        </w:rPr>
        <w:t xml:space="preserve"> </w:t>
      </w:r>
      <w:r w:rsidR="004D7050" w:rsidRPr="004D7050">
        <w:rPr>
          <w:rFonts w:ascii="Arial" w:hAnsi="Arial" w:cs="Arial"/>
          <w:color w:val="FF0000"/>
          <w:sz w:val="22"/>
          <w:szCs w:val="22"/>
        </w:rPr>
        <w:t>&lt;</w:t>
      </w:r>
      <w:r w:rsidR="00450D94">
        <w:rPr>
          <w:rFonts w:ascii="Arial" w:hAnsi="Arial" w:cs="Arial"/>
          <w:color w:val="FF0000"/>
          <w:sz w:val="22"/>
          <w:szCs w:val="22"/>
        </w:rPr>
        <w:t>4</w:t>
      </w:r>
      <w:r w:rsidR="004D7050" w:rsidRPr="004D7050">
        <w:rPr>
          <w:rFonts w:ascii="Arial" w:hAnsi="Arial" w:cs="Arial"/>
          <w:color w:val="FF0000"/>
          <w:sz w:val="22"/>
          <w:szCs w:val="22"/>
        </w:rPr>
        <w:t>&gt;</w:t>
      </w:r>
      <w:r w:rsidRPr="004D7050">
        <w:rPr>
          <w:rFonts w:ascii="Arial" w:hAnsi="Arial" w:cs="Arial"/>
          <w:color w:val="FF0000"/>
          <w:sz w:val="22"/>
          <w:szCs w:val="22"/>
        </w:rPr>
        <w:t xml:space="preserve"> </w:t>
      </w:r>
      <w:r>
        <w:rPr>
          <w:rFonts w:ascii="Arial" w:hAnsi="Arial" w:cs="Arial"/>
          <w:sz w:val="22"/>
          <w:szCs w:val="22"/>
        </w:rPr>
        <w:t>) halaman bercetak.</w:t>
      </w:r>
    </w:p>
    <w:p w:rsidR="004D7050" w:rsidRDefault="004D7050" w:rsidP="004D7050">
      <w:pPr>
        <w:autoSpaceDE w:val="0"/>
        <w:autoSpaceDN w:val="0"/>
        <w:adjustRightInd w:val="0"/>
        <w:spacing w:after="0" w:line="360" w:lineRule="auto"/>
        <w:rPr>
          <w:rFonts w:ascii="Arial" w:hAnsi="Arial" w:cs="Arial"/>
        </w:rPr>
      </w:pPr>
    </w:p>
    <w:p w:rsidR="008C01AC" w:rsidRDefault="00BC45B0" w:rsidP="004D7050">
      <w:pPr>
        <w:autoSpaceDE w:val="0"/>
        <w:autoSpaceDN w:val="0"/>
        <w:adjustRightInd w:val="0"/>
        <w:spacing w:after="0" w:line="360" w:lineRule="auto"/>
        <w:rPr>
          <w:rFonts w:ascii="Arial" w:hAnsi="Arial" w:cs="Arial"/>
          <w:b/>
          <w:bCs/>
          <w:lang w:val="ms-MY"/>
        </w:rPr>
      </w:pPr>
      <w:r>
        <w:rPr>
          <w:rFonts w:ascii="Arial" w:hAnsi="Arial" w:cs="Arial"/>
          <w:b/>
          <w:bCs/>
          <w:lang w:val="ms-MY"/>
        </w:rPr>
        <w:t>ARAHAN</w:t>
      </w:r>
    </w:p>
    <w:p w:rsidR="008C01AC" w:rsidRDefault="008C01AC" w:rsidP="004D7050">
      <w:pPr>
        <w:pStyle w:val="BasicParagraph"/>
        <w:spacing w:after="0"/>
        <w:rPr>
          <w:rFonts w:ascii="Arial" w:hAnsi="Arial" w:cs="Arial"/>
          <w:b/>
          <w:bCs/>
          <w:lang w:val="ms-MY"/>
        </w:rPr>
      </w:pPr>
    </w:p>
    <w:p w:rsidR="008C01AC" w:rsidRDefault="00815402" w:rsidP="004D7050">
      <w:pPr>
        <w:pStyle w:val="Soalan1"/>
        <w:spacing w:after="0" w:line="360" w:lineRule="auto"/>
        <w:jc w:val="both"/>
        <w:rPr>
          <w:rFonts w:ascii="Arial" w:hAnsi="Arial" w:cs="Arial"/>
          <w:lang w:val="ms-MY"/>
        </w:rPr>
      </w:pPr>
      <w:r>
        <w:rPr>
          <w:rFonts w:ascii="Arial" w:hAnsi="Arial" w:cs="Arial"/>
          <w:bCs/>
          <w:lang w:val="ms-MY"/>
        </w:rPr>
        <w:t>1</w:t>
      </w:r>
      <w:r>
        <w:rPr>
          <w:rFonts w:ascii="Arial" w:hAnsi="Arial" w:cs="Arial"/>
          <w:bCs/>
          <w:lang w:val="ms-MY"/>
        </w:rPr>
        <w:tab/>
      </w:r>
      <w:r w:rsidR="00833175">
        <w:rPr>
          <w:rFonts w:ascii="Arial" w:hAnsi="Arial" w:cs="Arial"/>
          <w:bCs/>
          <w:lang w:val="ms-MY"/>
        </w:rPr>
        <w:t>Pihak k</w:t>
      </w:r>
      <w:r>
        <w:rPr>
          <w:rFonts w:ascii="Arial" w:hAnsi="Arial" w:cs="Arial"/>
          <w:lang w:val="ms-MY"/>
        </w:rPr>
        <w:t>olej bertanggungjawab merancang dan melaksanakan penilaian akhir amali bagi semua calonnya.</w:t>
      </w:r>
    </w:p>
    <w:p w:rsidR="008C01AC" w:rsidRDefault="008C01AC" w:rsidP="004D7050">
      <w:pPr>
        <w:pStyle w:val="BasicParagraph"/>
        <w:spacing w:after="0" w:line="360" w:lineRule="auto"/>
        <w:jc w:val="both"/>
        <w:rPr>
          <w:rFonts w:ascii="Arial" w:hAnsi="Arial" w:cs="Arial"/>
          <w:lang w:val="ms-MY"/>
        </w:rPr>
      </w:pPr>
    </w:p>
    <w:p w:rsidR="008C01AC" w:rsidRDefault="00815402" w:rsidP="004D7050">
      <w:pPr>
        <w:pStyle w:val="Soalan1"/>
        <w:spacing w:after="0" w:line="360" w:lineRule="auto"/>
        <w:jc w:val="both"/>
        <w:rPr>
          <w:rFonts w:ascii="Arial" w:hAnsi="Arial" w:cs="Arial"/>
          <w:lang w:val="ms-MY"/>
        </w:rPr>
      </w:pPr>
      <w:r>
        <w:rPr>
          <w:rFonts w:ascii="Arial" w:hAnsi="Arial" w:cs="Arial"/>
          <w:bCs/>
          <w:lang w:val="ms-MY"/>
        </w:rPr>
        <w:t>2</w:t>
      </w:r>
      <w:r>
        <w:rPr>
          <w:rFonts w:ascii="Arial" w:hAnsi="Arial" w:cs="Arial"/>
          <w:bCs/>
          <w:lang w:val="ms-MY"/>
        </w:rPr>
        <w:tab/>
      </w:r>
      <w:r>
        <w:rPr>
          <w:rFonts w:ascii="Arial" w:hAnsi="Arial" w:cs="Arial"/>
          <w:lang w:val="ms-MY"/>
        </w:rPr>
        <w:t>Pihak kolej hendaklah memastikan penilaian akhir amali ini dilaksanakan dengan sempurna dan mengikut jadual. Pengawasan rapi daripada pihak kolej amat penting.</w:t>
      </w:r>
    </w:p>
    <w:p w:rsidR="008C01AC" w:rsidRDefault="008C01AC" w:rsidP="004D7050">
      <w:pPr>
        <w:pStyle w:val="BasicParagraph"/>
        <w:spacing w:after="0" w:line="360" w:lineRule="auto"/>
        <w:jc w:val="both"/>
        <w:rPr>
          <w:rFonts w:ascii="Arial" w:hAnsi="Arial" w:cs="Arial"/>
          <w:lang w:val="ms-MY"/>
        </w:rPr>
      </w:pPr>
    </w:p>
    <w:p w:rsidR="008C01AC" w:rsidRDefault="00815402" w:rsidP="004D7050">
      <w:pPr>
        <w:pStyle w:val="Soalan1"/>
        <w:spacing w:after="0" w:line="360" w:lineRule="auto"/>
        <w:jc w:val="both"/>
        <w:rPr>
          <w:rFonts w:ascii="Arial" w:hAnsi="Arial" w:cs="Arial"/>
          <w:lang w:val="ms-MY"/>
        </w:rPr>
      </w:pPr>
      <w:r>
        <w:rPr>
          <w:rFonts w:ascii="Arial" w:hAnsi="Arial" w:cs="Arial"/>
          <w:bCs/>
          <w:lang w:val="ms-MY"/>
        </w:rPr>
        <w:t>3</w:t>
      </w:r>
      <w:r>
        <w:rPr>
          <w:rFonts w:ascii="Arial" w:hAnsi="Arial" w:cs="Arial"/>
          <w:lang w:val="ms-MY"/>
        </w:rPr>
        <w:tab/>
      </w:r>
      <w:r w:rsidR="00833175">
        <w:rPr>
          <w:rFonts w:ascii="Arial" w:hAnsi="Arial" w:cs="Arial"/>
          <w:lang w:val="ms-MY"/>
        </w:rPr>
        <w:t xml:space="preserve">Pihak kolej </w:t>
      </w:r>
      <w:r>
        <w:rPr>
          <w:rFonts w:ascii="Arial" w:hAnsi="Arial" w:cs="Arial"/>
          <w:lang w:val="ms-MY"/>
        </w:rPr>
        <w:t>hendaklah menyediakan segala kemudahan kepada calon untuk melaksanakan penilaian akhir amali, penyediaan kawasan, peralatan dan bahan yang diperlukan. Segala perbelanjaan ditanggung oleh pihak kolej. Bahagian Pendidikan Teknik dan Vokasional, Kementerian Pendidikan Malaysia tidak akan mengeluarkan sebarang peruntukan untuk mengendalikan penilaian akhir amali ini.</w:t>
      </w:r>
    </w:p>
    <w:p w:rsidR="008C01AC" w:rsidRDefault="008C01AC" w:rsidP="004D7050">
      <w:pPr>
        <w:pStyle w:val="BasicParagraph"/>
        <w:spacing w:after="0" w:line="360" w:lineRule="auto"/>
        <w:jc w:val="both"/>
        <w:rPr>
          <w:rFonts w:ascii="Arial" w:hAnsi="Arial" w:cs="Arial"/>
          <w:lang w:val="ms-MY"/>
        </w:rPr>
      </w:pPr>
    </w:p>
    <w:p w:rsidR="008C01AC" w:rsidRDefault="00815402" w:rsidP="004D7050">
      <w:pPr>
        <w:pStyle w:val="Soalan1"/>
        <w:spacing w:after="0" w:line="360" w:lineRule="auto"/>
        <w:jc w:val="both"/>
        <w:rPr>
          <w:rFonts w:ascii="Arial" w:hAnsi="Arial" w:cs="Arial"/>
          <w:lang w:val="ms-MY"/>
        </w:rPr>
      </w:pPr>
      <w:r>
        <w:rPr>
          <w:rFonts w:ascii="Arial" w:hAnsi="Arial" w:cs="Arial"/>
          <w:bCs/>
          <w:lang w:val="ms-MY"/>
        </w:rPr>
        <w:t>4</w:t>
      </w:r>
      <w:r>
        <w:rPr>
          <w:rFonts w:ascii="Arial" w:hAnsi="Arial" w:cs="Arial"/>
          <w:lang w:val="ms-MY"/>
        </w:rPr>
        <w:tab/>
        <w:t>Semua calon diwajibkan menjalani penilaian akhir amali yang ditetapkan oleh Bahagian Pendidikan Teknik dan Vokasional, Kementerian Pendidikan Malaysia di kolej masing-masing secara individu.</w:t>
      </w:r>
    </w:p>
    <w:p w:rsidR="008C01AC" w:rsidRDefault="008C01AC" w:rsidP="004D7050">
      <w:pPr>
        <w:pStyle w:val="Soalan1"/>
        <w:spacing w:after="0" w:line="360" w:lineRule="auto"/>
        <w:jc w:val="both"/>
        <w:rPr>
          <w:rFonts w:ascii="Arial" w:hAnsi="Arial" w:cs="Arial"/>
          <w:lang w:val="ms-MY"/>
        </w:rPr>
      </w:pPr>
    </w:p>
    <w:p w:rsidR="008C01AC" w:rsidRDefault="00815402" w:rsidP="004D7050">
      <w:pPr>
        <w:spacing w:after="0" w:line="360" w:lineRule="auto"/>
        <w:ind w:left="426" w:hanging="426"/>
        <w:jc w:val="both"/>
        <w:rPr>
          <w:rFonts w:ascii="Arial" w:hAnsi="Arial" w:cs="Arial"/>
          <w:lang w:val="ms-MY"/>
        </w:rPr>
      </w:pPr>
      <w:r>
        <w:rPr>
          <w:rFonts w:ascii="Arial" w:hAnsi="Arial" w:cs="Arial"/>
          <w:bCs/>
          <w:lang w:val="ms-MY"/>
        </w:rPr>
        <w:t>5</w:t>
      </w:r>
      <w:r>
        <w:rPr>
          <w:rFonts w:ascii="Arial" w:hAnsi="Arial" w:cs="Arial"/>
          <w:lang w:val="ms-MY"/>
        </w:rPr>
        <w:tab/>
        <w:t>Pegawai-pegawai dari Bahagian Pendidikan Teknik dan Vokasional, Kementerian Pendidikan Malaysia atau wakilnya akan melakukan lawatan dari semasa ke semasa untuk memastikan penilaian akhir amali dilaksanakan mengikut peraturan dan jadual yang ditetapkan.</w:t>
      </w:r>
    </w:p>
    <w:p w:rsidR="008C01AC" w:rsidRDefault="008C01AC" w:rsidP="004D7050">
      <w:pPr>
        <w:spacing w:after="0"/>
        <w:jc w:val="both"/>
        <w:rPr>
          <w:rFonts w:ascii="Arial" w:hAnsi="Arial" w:cs="Arial"/>
          <w:lang w:val="ms-MY"/>
        </w:rPr>
      </w:pPr>
    </w:p>
    <w:p w:rsidR="008C01AC" w:rsidRDefault="008C01AC" w:rsidP="004D7050">
      <w:pPr>
        <w:spacing w:after="0"/>
        <w:rPr>
          <w:rFonts w:ascii="Arial" w:hAnsi="Arial" w:cs="Arial"/>
          <w:lang w:val="ms-MY"/>
        </w:rPr>
      </w:pPr>
    </w:p>
    <w:p w:rsidR="008C01AC" w:rsidRDefault="008C01AC" w:rsidP="004D7050">
      <w:pPr>
        <w:spacing w:after="0"/>
        <w:rPr>
          <w:rFonts w:ascii="Arial" w:hAnsi="Arial" w:cs="Arial"/>
          <w:lang w:val="ms-MY"/>
        </w:rPr>
      </w:pPr>
    </w:p>
    <w:p w:rsidR="008C01AC" w:rsidRDefault="008C01AC" w:rsidP="004D7050">
      <w:pPr>
        <w:spacing w:after="0"/>
        <w:rPr>
          <w:rFonts w:ascii="Times New Roman" w:hAnsi="Times New Roman"/>
          <w:lang w:val="ms-MY"/>
        </w:rPr>
      </w:pPr>
    </w:p>
    <w:p w:rsidR="008C01AC" w:rsidRDefault="008C01AC" w:rsidP="004D7050">
      <w:pPr>
        <w:spacing w:after="0"/>
        <w:rPr>
          <w:rFonts w:ascii="Times New Roman" w:hAnsi="Times New Roman"/>
          <w:lang w:val="ms-MY"/>
        </w:rPr>
      </w:pPr>
    </w:p>
    <w:p w:rsidR="008C01AC" w:rsidRDefault="008C01AC" w:rsidP="004D7050">
      <w:pPr>
        <w:spacing w:after="0"/>
        <w:rPr>
          <w:rFonts w:ascii="Times New Roman" w:hAnsi="Times New Roman"/>
          <w:lang w:val="ms-MY"/>
        </w:rPr>
      </w:pPr>
    </w:p>
    <w:p w:rsidR="008C01AC" w:rsidRDefault="008C01AC" w:rsidP="004D7050">
      <w:pPr>
        <w:spacing w:after="0"/>
        <w:rPr>
          <w:rFonts w:ascii="Times New Roman" w:hAnsi="Times New Roman"/>
          <w:lang w:val="ms-MY"/>
        </w:rPr>
      </w:pPr>
    </w:p>
    <w:p w:rsidR="008C01AC" w:rsidRDefault="008C01AC" w:rsidP="004D7050">
      <w:pPr>
        <w:autoSpaceDE w:val="0"/>
        <w:autoSpaceDN w:val="0"/>
        <w:adjustRightInd w:val="0"/>
        <w:spacing w:after="0" w:line="288" w:lineRule="auto"/>
        <w:jc w:val="both"/>
        <w:textAlignment w:val="center"/>
        <w:rPr>
          <w:rFonts w:ascii="Arial" w:hAnsi="Arial" w:cs="Arial"/>
          <w:color w:val="000000"/>
          <w:lang w:val="ms-MY" w:eastAsia="ms-MY"/>
        </w:rPr>
      </w:pPr>
    </w:p>
    <w:p w:rsidR="008C01AC" w:rsidRDefault="008C01AC" w:rsidP="004D7050">
      <w:pPr>
        <w:autoSpaceDE w:val="0"/>
        <w:autoSpaceDN w:val="0"/>
        <w:adjustRightInd w:val="0"/>
        <w:spacing w:after="0" w:line="288" w:lineRule="auto"/>
        <w:jc w:val="both"/>
        <w:textAlignment w:val="center"/>
        <w:rPr>
          <w:rFonts w:ascii="Arial" w:hAnsi="Arial" w:cs="Arial"/>
          <w:color w:val="000000"/>
          <w:lang w:val="ms-MY" w:eastAsia="ms-MY"/>
        </w:rPr>
      </w:pPr>
    </w:p>
    <w:p w:rsidR="008C01AC" w:rsidRDefault="008C01AC" w:rsidP="004D7050">
      <w:pPr>
        <w:autoSpaceDE w:val="0"/>
        <w:autoSpaceDN w:val="0"/>
        <w:adjustRightInd w:val="0"/>
        <w:spacing w:after="0" w:line="288" w:lineRule="auto"/>
        <w:jc w:val="both"/>
        <w:textAlignment w:val="center"/>
        <w:rPr>
          <w:rFonts w:ascii="Arial" w:hAnsi="Arial" w:cs="Arial"/>
          <w:color w:val="000000"/>
          <w:lang w:val="ms-MY" w:eastAsia="ms-MY"/>
        </w:rPr>
      </w:pPr>
    </w:p>
    <w:p w:rsidR="008C01AC" w:rsidRDefault="008C01AC" w:rsidP="004D7050">
      <w:pPr>
        <w:autoSpaceDE w:val="0"/>
        <w:autoSpaceDN w:val="0"/>
        <w:adjustRightInd w:val="0"/>
        <w:spacing w:after="0" w:line="288" w:lineRule="auto"/>
        <w:jc w:val="both"/>
        <w:textAlignment w:val="center"/>
        <w:rPr>
          <w:rFonts w:ascii="Arial" w:hAnsi="Arial" w:cs="Arial"/>
          <w:color w:val="000000"/>
          <w:lang w:val="ms-MY" w:eastAsia="ms-MY"/>
        </w:rPr>
      </w:pPr>
    </w:p>
    <w:p w:rsidR="008C01AC" w:rsidRDefault="008C01AC" w:rsidP="004D7050">
      <w:pPr>
        <w:autoSpaceDE w:val="0"/>
        <w:autoSpaceDN w:val="0"/>
        <w:adjustRightInd w:val="0"/>
        <w:spacing w:after="0" w:line="288" w:lineRule="auto"/>
        <w:jc w:val="both"/>
        <w:textAlignment w:val="center"/>
        <w:rPr>
          <w:rFonts w:ascii="Arial" w:hAnsi="Arial" w:cs="Arial"/>
          <w:color w:val="000000"/>
          <w:lang w:val="ms-MY" w:eastAsia="ms-MY"/>
        </w:rPr>
      </w:pPr>
    </w:p>
    <w:p w:rsidR="008C01AC" w:rsidRDefault="008C01AC" w:rsidP="004D7050">
      <w:pPr>
        <w:autoSpaceDE w:val="0"/>
        <w:autoSpaceDN w:val="0"/>
        <w:adjustRightInd w:val="0"/>
        <w:spacing w:after="0" w:line="288" w:lineRule="auto"/>
        <w:jc w:val="both"/>
        <w:textAlignment w:val="center"/>
        <w:rPr>
          <w:rFonts w:ascii="Arial" w:hAnsi="Arial" w:cs="Arial"/>
          <w:color w:val="000000"/>
          <w:lang w:val="ms-MY" w:eastAsia="ms-MY"/>
        </w:rPr>
      </w:pPr>
    </w:p>
    <w:p w:rsidR="008C01AC" w:rsidRDefault="00815402" w:rsidP="004D7050">
      <w:pPr>
        <w:pStyle w:val="ListParagraph1"/>
        <w:numPr>
          <w:ilvl w:val="0"/>
          <w:numId w:val="1"/>
        </w:numPr>
        <w:spacing w:after="0"/>
        <w:ind w:left="567" w:hanging="567"/>
        <w:jc w:val="both"/>
        <w:rPr>
          <w:rFonts w:ascii="Arial" w:hAnsi="Arial" w:cs="Arial"/>
          <w:b/>
          <w:sz w:val="24"/>
          <w:szCs w:val="24"/>
        </w:rPr>
      </w:pPr>
      <w:r>
        <w:rPr>
          <w:rFonts w:ascii="Arial" w:hAnsi="Arial" w:cs="Arial"/>
          <w:b/>
          <w:sz w:val="24"/>
          <w:szCs w:val="24"/>
        </w:rPr>
        <w:t>ARAHAN KEPADA PENTAKSIR</w:t>
      </w:r>
    </w:p>
    <w:p w:rsidR="008C01AC" w:rsidRDefault="008C01AC" w:rsidP="004D7050">
      <w:pPr>
        <w:spacing w:after="0"/>
        <w:jc w:val="both"/>
        <w:rPr>
          <w:rFonts w:ascii="Arial" w:hAnsi="Arial" w:cs="Arial"/>
          <w:b/>
        </w:rPr>
      </w:pPr>
    </w:p>
    <w:p w:rsidR="008C01AC" w:rsidRDefault="00815402" w:rsidP="004D7050">
      <w:pPr>
        <w:numPr>
          <w:ilvl w:val="0"/>
          <w:numId w:val="2"/>
        </w:numPr>
        <w:spacing w:after="0" w:line="360" w:lineRule="auto"/>
        <w:ind w:left="993" w:hanging="426"/>
        <w:jc w:val="both"/>
        <w:rPr>
          <w:rFonts w:ascii="Arial" w:hAnsi="Arial" w:cs="Arial"/>
        </w:rPr>
      </w:pPr>
      <w:r>
        <w:rPr>
          <w:rFonts w:ascii="Arial" w:hAnsi="Arial" w:cs="Arial"/>
        </w:rPr>
        <w:t>Kertas Arahan Penilaian Akhir (Amali) hendaklah diserahkan kepada Ketua Unit sekurang-kurangnya TIGA (3) minggu sebelum tarikh penilaian akhir amali.</w:t>
      </w:r>
    </w:p>
    <w:p w:rsidR="008C01AC" w:rsidRDefault="008C01AC" w:rsidP="004D7050">
      <w:pPr>
        <w:spacing w:after="0" w:line="360" w:lineRule="auto"/>
        <w:ind w:left="1386"/>
        <w:jc w:val="both"/>
        <w:rPr>
          <w:rFonts w:ascii="Arial" w:hAnsi="Arial" w:cs="Arial"/>
        </w:rPr>
      </w:pPr>
    </w:p>
    <w:p w:rsidR="008C01AC" w:rsidRDefault="00815402" w:rsidP="004D7050">
      <w:pPr>
        <w:numPr>
          <w:ilvl w:val="0"/>
          <w:numId w:val="2"/>
        </w:numPr>
        <w:spacing w:after="0" w:line="360" w:lineRule="auto"/>
        <w:ind w:left="993" w:hanging="426"/>
        <w:jc w:val="both"/>
        <w:rPr>
          <w:rFonts w:ascii="Arial" w:hAnsi="Arial" w:cs="Arial"/>
        </w:rPr>
      </w:pPr>
      <w:r>
        <w:rPr>
          <w:rFonts w:ascii="Arial" w:hAnsi="Arial" w:cs="Arial"/>
        </w:rPr>
        <w:t>Ketua Unit hendaklah membekalkan bahan dan peralatan berikut bagi setiap calon secukupnya.</w:t>
      </w:r>
    </w:p>
    <w:p w:rsidR="008C01AC" w:rsidRDefault="008C01AC" w:rsidP="004D7050">
      <w:pPr>
        <w:pStyle w:val="ListParagraph1"/>
        <w:spacing w:after="0" w:line="360" w:lineRule="auto"/>
        <w:rPr>
          <w:rFonts w:ascii="Arial" w:hAnsi="Arial" w:cs="Arial"/>
        </w:rPr>
      </w:pPr>
    </w:p>
    <w:p w:rsidR="008C01AC" w:rsidRDefault="00815402" w:rsidP="004D7050">
      <w:pPr>
        <w:numPr>
          <w:ilvl w:val="0"/>
          <w:numId w:val="2"/>
        </w:numPr>
        <w:spacing w:after="0" w:line="360" w:lineRule="auto"/>
        <w:ind w:left="993" w:hanging="426"/>
        <w:jc w:val="both"/>
        <w:rPr>
          <w:rFonts w:ascii="Arial" w:hAnsi="Arial" w:cs="Arial"/>
        </w:rPr>
      </w:pPr>
      <w:r>
        <w:rPr>
          <w:rFonts w:ascii="Arial" w:hAnsi="Arial" w:cs="Arial"/>
        </w:rPr>
        <w:t>Pihak kolej hendaklah menyediakan ruangan dan kawasan untuk calon melakukan penilaian amali.</w:t>
      </w:r>
    </w:p>
    <w:p w:rsidR="008C01AC" w:rsidRDefault="008C01AC" w:rsidP="004D7050">
      <w:pPr>
        <w:autoSpaceDE w:val="0"/>
        <w:autoSpaceDN w:val="0"/>
        <w:adjustRightInd w:val="0"/>
        <w:spacing w:after="0" w:line="360" w:lineRule="auto"/>
        <w:rPr>
          <w:rFonts w:ascii="Arial" w:hAnsi="Arial" w:cs="Arial"/>
          <w:color w:val="000000"/>
          <w:lang w:eastAsia="en-MY"/>
        </w:rPr>
      </w:pPr>
    </w:p>
    <w:p w:rsidR="008C01AC" w:rsidRDefault="008C01AC" w:rsidP="004D7050">
      <w:pPr>
        <w:autoSpaceDE w:val="0"/>
        <w:autoSpaceDN w:val="0"/>
        <w:adjustRightInd w:val="0"/>
        <w:spacing w:after="0"/>
        <w:rPr>
          <w:rFonts w:ascii="Arial" w:hAnsi="Arial" w:cs="Arial"/>
          <w:color w:val="000000"/>
          <w:lang w:eastAsia="en-MY"/>
        </w:rPr>
      </w:pPr>
    </w:p>
    <w:p w:rsidR="008C01AC" w:rsidRDefault="00815402" w:rsidP="004D7050">
      <w:pPr>
        <w:pStyle w:val="ListParagraph1"/>
        <w:numPr>
          <w:ilvl w:val="0"/>
          <w:numId w:val="3"/>
        </w:numPr>
        <w:spacing w:after="0"/>
        <w:ind w:left="567" w:hanging="567"/>
        <w:rPr>
          <w:rFonts w:ascii="Arial" w:hAnsi="Arial" w:cs="Arial"/>
          <w:b/>
          <w:sz w:val="24"/>
          <w:szCs w:val="24"/>
        </w:rPr>
      </w:pPr>
      <w:r>
        <w:rPr>
          <w:rFonts w:ascii="Arial" w:hAnsi="Arial" w:cs="Arial"/>
          <w:b/>
          <w:sz w:val="24"/>
          <w:szCs w:val="24"/>
        </w:rPr>
        <w:t xml:space="preserve">SENARAI BAHAN </w:t>
      </w:r>
    </w:p>
    <w:p w:rsidR="008C01AC" w:rsidRDefault="008C01AC" w:rsidP="004D7050">
      <w:pPr>
        <w:pStyle w:val="ListParagraph1"/>
        <w:spacing w:after="0"/>
        <w:ind w:left="567"/>
        <w:rPr>
          <w:rFonts w:ascii="Arial" w:hAnsi="Arial" w:cs="Arial"/>
          <w:sz w:val="24"/>
          <w:szCs w:val="24"/>
        </w:rPr>
      </w:pPr>
    </w:p>
    <w:tbl>
      <w:tblPr>
        <w:tblW w:w="84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
        <w:gridCol w:w="5479"/>
        <w:gridCol w:w="2270"/>
      </w:tblGrid>
      <w:tr w:rsidR="008C01AC">
        <w:trPr>
          <w:trHeight w:val="566"/>
        </w:trPr>
        <w:tc>
          <w:tcPr>
            <w:tcW w:w="670" w:type="dxa"/>
            <w:shd w:val="clear" w:color="auto" w:fill="BFBFBF" w:themeFill="background1" w:themeFillShade="BF"/>
            <w:vAlign w:val="center"/>
          </w:tcPr>
          <w:p w:rsidR="008C01AC" w:rsidRDefault="00815402" w:rsidP="004D7050">
            <w:pPr>
              <w:autoSpaceDE w:val="0"/>
              <w:autoSpaceDN w:val="0"/>
              <w:adjustRightInd w:val="0"/>
              <w:spacing w:after="0"/>
              <w:jc w:val="center"/>
              <w:rPr>
                <w:rFonts w:ascii="Arial" w:hAnsi="Arial" w:cs="Arial"/>
                <w:b/>
                <w:lang w:eastAsia="en-MY"/>
              </w:rPr>
            </w:pPr>
            <w:r>
              <w:rPr>
                <w:rFonts w:ascii="Arial" w:hAnsi="Arial" w:cs="Arial"/>
                <w:b/>
                <w:lang w:eastAsia="en-MY"/>
              </w:rPr>
              <w:t>BIL.</w:t>
            </w:r>
          </w:p>
        </w:tc>
        <w:tc>
          <w:tcPr>
            <w:tcW w:w="5479" w:type="dxa"/>
            <w:shd w:val="clear" w:color="auto" w:fill="BFBFBF" w:themeFill="background1" w:themeFillShade="BF"/>
            <w:vAlign w:val="center"/>
          </w:tcPr>
          <w:p w:rsidR="008C01AC" w:rsidRDefault="00815402" w:rsidP="004D7050">
            <w:pPr>
              <w:autoSpaceDE w:val="0"/>
              <w:autoSpaceDN w:val="0"/>
              <w:adjustRightInd w:val="0"/>
              <w:spacing w:after="0"/>
              <w:jc w:val="center"/>
              <w:rPr>
                <w:rFonts w:ascii="Arial" w:hAnsi="Arial" w:cs="Arial"/>
                <w:b/>
                <w:lang w:eastAsia="en-MY"/>
              </w:rPr>
            </w:pPr>
            <w:r>
              <w:rPr>
                <w:rFonts w:ascii="Arial" w:hAnsi="Arial" w:cs="Arial"/>
                <w:b/>
                <w:lang w:eastAsia="en-MY"/>
              </w:rPr>
              <w:t>BUTIRAN</w:t>
            </w:r>
          </w:p>
        </w:tc>
        <w:tc>
          <w:tcPr>
            <w:tcW w:w="2270" w:type="dxa"/>
            <w:shd w:val="clear" w:color="auto" w:fill="BFBFBF" w:themeFill="background1" w:themeFillShade="BF"/>
            <w:vAlign w:val="center"/>
          </w:tcPr>
          <w:p w:rsidR="008C01AC" w:rsidRDefault="00815402" w:rsidP="004D7050">
            <w:pPr>
              <w:autoSpaceDE w:val="0"/>
              <w:autoSpaceDN w:val="0"/>
              <w:adjustRightInd w:val="0"/>
              <w:spacing w:after="0"/>
              <w:jc w:val="center"/>
              <w:rPr>
                <w:rFonts w:ascii="Arial" w:hAnsi="Arial" w:cs="Arial"/>
                <w:b/>
                <w:lang w:eastAsia="en-MY"/>
              </w:rPr>
            </w:pPr>
            <w:r>
              <w:rPr>
                <w:rFonts w:ascii="Arial" w:hAnsi="Arial" w:cs="Arial"/>
                <w:b/>
                <w:lang w:eastAsia="en-MY"/>
              </w:rPr>
              <w:t>KUANTITI:CALON</w:t>
            </w:r>
          </w:p>
        </w:tc>
      </w:tr>
      <w:tr w:rsidR="008C01AC">
        <w:tc>
          <w:tcPr>
            <w:tcW w:w="670" w:type="dxa"/>
          </w:tcPr>
          <w:p w:rsidR="008C01AC" w:rsidRDefault="00815402" w:rsidP="00BC45B0">
            <w:pPr>
              <w:autoSpaceDE w:val="0"/>
              <w:autoSpaceDN w:val="0"/>
              <w:adjustRightInd w:val="0"/>
              <w:spacing w:before="120" w:after="120" w:line="240" w:lineRule="auto"/>
              <w:jc w:val="center"/>
              <w:rPr>
                <w:rFonts w:ascii="Arial" w:hAnsi="Arial" w:cs="Arial"/>
                <w:lang w:eastAsia="en-MY"/>
              </w:rPr>
            </w:pPr>
            <w:r>
              <w:rPr>
                <w:rFonts w:ascii="Arial" w:hAnsi="Arial" w:cs="Arial"/>
                <w:lang w:eastAsia="en-MY"/>
              </w:rPr>
              <w:t>1.</w:t>
            </w:r>
          </w:p>
        </w:tc>
        <w:tc>
          <w:tcPr>
            <w:tcW w:w="5479" w:type="dxa"/>
          </w:tcPr>
          <w:p w:rsidR="008C01AC" w:rsidRDefault="008C01AC" w:rsidP="00BC45B0">
            <w:pPr>
              <w:tabs>
                <w:tab w:val="left" w:pos="68"/>
              </w:tabs>
              <w:spacing w:before="120" w:after="120" w:line="240" w:lineRule="auto"/>
              <w:ind w:left="68"/>
              <w:rPr>
                <w:rFonts w:ascii="Arial" w:hAnsi="Arial" w:cs="Arial"/>
                <w:color w:val="000000" w:themeColor="text1"/>
              </w:rPr>
            </w:pPr>
          </w:p>
        </w:tc>
        <w:tc>
          <w:tcPr>
            <w:tcW w:w="2270" w:type="dxa"/>
          </w:tcPr>
          <w:p w:rsidR="008C01AC" w:rsidRDefault="008C01AC" w:rsidP="00BC45B0">
            <w:pPr>
              <w:autoSpaceDE w:val="0"/>
              <w:autoSpaceDN w:val="0"/>
              <w:adjustRightInd w:val="0"/>
              <w:spacing w:before="120" w:after="120" w:line="240" w:lineRule="auto"/>
              <w:jc w:val="center"/>
              <w:rPr>
                <w:rFonts w:ascii="Arial" w:hAnsi="Arial" w:cs="Arial"/>
                <w:lang w:eastAsia="en-MY"/>
              </w:rPr>
            </w:pPr>
          </w:p>
        </w:tc>
      </w:tr>
      <w:tr w:rsidR="008C01AC">
        <w:tc>
          <w:tcPr>
            <w:tcW w:w="670" w:type="dxa"/>
          </w:tcPr>
          <w:p w:rsidR="008C01AC" w:rsidRDefault="00815402" w:rsidP="00BC45B0">
            <w:pPr>
              <w:autoSpaceDE w:val="0"/>
              <w:autoSpaceDN w:val="0"/>
              <w:adjustRightInd w:val="0"/>
              <w:spacing w:before="120" w:after="120" w:line="240" w:lineRule="auto"/>
              <w:jc w:val="center"/>
              <w:rPr>
                <w:rFonts w:ascii="Arial" w:hAnsi="Arial" w:cs="Arial"/>
                <w:lang w:eastAsia="en-MY"/>
              </w:rPr>
            </w:pPr>
            <w:r>
              <w:rPr>
                <w:rFonts w:ascii="Arial" w:hAnsi="Arial" w:cs="Arial"/>
                <w:lang w:eastAsia="en-MY"/>
              </w:rPr>
              <w:t>2.</w:t>
            </w:r>
          </w:p>
        </w:tc>
        <w:tc>
          <w:tcPr>
            <w:tcW w:w="5479" w:type="dxa"/>
          </w:tcPr>
          <w:p w:rsidR="008C01AC" w:rsidRDefault="008C01AC" w:rsidP="00BC45B0">
            <w:pPr>
              <w:tabs>
                <w:tab w:val="left" w:pos="68"/>
              </w:tabs>
              <w:spacing w:before="120" w:after="120" w:line="240" w:lineRule="auto"/>
              <w:ind w:left="68"/>
              <w:rPr>
                <w:rFonts w:ascii="Arial" w:hAnsi="Arial" w:cs="Arial"/>
                <w:color w:val="000000" w:themeColor="text1"/>
              </w:rPr>
            </w:pPr>
          </w:p>
        </w:tc>
        <w:tc>
          <w:tcPr>
            <w:tcW w:w="2270" w:type="dxa"/>
          </w:tcPr>
          <w:p w:rsidR="008C01AC" w:rsidRDefault="008C01AC" w:rsidP="00BC45B0">
            <w:pPr>
              <w:autoSpaceDE w:val="0"/>
              <w:autoSpaceDN w:val="0"/>
              <w:adjustRightInd w:val="0"/>
              <w:spacing w:before="120" w:after="120" w:line="240" w:lineRule="auto"/>
              <w:jc w:val="center"/>
              <w:rPr>
                <w:rFonts w:ascii="Arial" w:hAnsi="Arial" w:cs="Arial"/>
                <w:lang w:eastAsia="en-MY"/>
              </w:rPr>
            </w:pPr>
          </w:p>
        </w:tc>
      </w:tr>
      <w:tr w:rsidR="008C01AC">
        <w:tc>
          <w:tcPr>
            <w:tcW w:w="670" w:type="dxa"/>
          </w:tcPr>
          <w:p w:rsidR="008C01AC" w:rsidRDefault="008C01AC" w:rsidP="00BC45B0">
            <w:pPr>
              <w:autoSpaceDE w:val="0"/>
              <w:autoSpaceDN w:val="0"/>
              <w:adjustRightInd w:val="0"/>
              <w:spacing w:before="120" w:after="120" w:line="240" w:lineRule="auto"/>
              <w:jc w:val="center"/>
              <w:rPr>
                <w:rFonts w:ascii="Arial" w:hAnsi="Arial" w:cs="Arial"/>
                <w:lang w:eastAsia="en-MY"/>
              </w:rPr>
            </w:pPr>
          </w:p>
        </w:tc>
        <w:tc>
          <w:tcPr>
            <w:tcW w:w="5479" w:type="dxa"/>
          </w:tcPr>
          <w:p w:rsidR="008C01AC" w:rsidRDefault="008C01AC" w:rsidP="00BC45B0">
            <w:pPr>
              <w:tabs>
                <w:tab w:val="left" w:pos="68"/>
              </w:tabs>
              <w:spacing w:before="120" w:after="120" w:line="240" w:lineRule="auto"/>
              <w:ind w:left="68"/>
              <w:rPr>
                <w:rFonts w:ascii="Arial" w:hAnsi="Arial" w:cs="Arial"/>
                <w:color w:val="000000" w:themeColor="text1"/>
              </w:rPr>
            </w:pPr>
          </w:p>
        </w:tc>
        <w:tc>
          <w:tcPr>
            <w:tcW w:w="2270" w:type="dxa"/>
          </w:tcPr>
          <w:p w:rsidR="008C01AC" w:rsidRDefault="008C01AC" w:rsidP="00BC45B0">
            <w:pPr>
              <w:autoSpaceDE w:val="0"/>
              <w:autoSpaceDN w:val="0"/>
              <w:adjustRightInd w:val="0"/>
              <w:spacing w:before="120" w:after="120" w:line="240" w:lineRule="auto"/>
              <w:jc w:val="center"/>
              <w:rPr>
                <w:rFonts w:ascii="Arial" w:hAnsi="Arial" w:cs="Arial"/>
                <w:lang w:eastAsia="en-MY"/>
              </w:rPr>
            </w:pPr>
          </w:p>
        </w:tc>
      </w:tr>
      <w:tr w:rsidR="008C01AC">
        <w:tc>
          <w:tcPr>
            <w:tcW w:w="670" w:type="dxa"/>
          </w:tcPr>
          <w:p w:rsidR="008C01AC" w:rsidRDefault="00815402" w:rsidP="00BC45B0">
            <w:pPr>
              <w:autoSpaceDE w:val="0"/>
              <w:autoSpaceDN w:val="0"/>
              <w:adjustRightInd w:val="0"/>
              <w:spacing w:before="120" w:after="120" w:line="240" w:lineRule="auto"/>
              <w:jc w:val="center"/>
              <w:rPr>
                <w:rFonts w:ascii="Arial" w:hAnsi="Arial" w:cs="Arial"/>
                <w:lang w:eastAsia="en-MY"/>
              </w:rPr>
            </w:pPr>
            <w:r>
              <w:rPr>
                <w:rFonts w:ascii="Arial" w:hAnsi="Arial" w:cs="Arial"/>
                <w:lang w:eastAsia="en-MY"/>
              </w:rPr>
              <w:t>n.</w:t>
            </w:r>
          </w:p>
        </w:tc>
        <w:tc>
          <w:tcPr>
            <w:tcW w:w="5479" w:type="dxa"/>
          </w:tcPr>
          <w:p w:rsidR="008C01AC" w:rsidRDefault="008C01AC" w:rsidP="00BC45B0">
            <w:pPr>
              <w:tabs>
                <w:tab w:val="left" w:pos="68"/>
              </w:tabs>
              <w:spacing w:before="120" w:after="120" w:line="240" w:lineRule="auto"/>
              <w:ind w:left="68"/>
              <w:rPr>
                <w:rFonts w:ascii="Arial" w:hAnsi="Arial" w:cs="Arial"/>
                <w:color w:val="000000" w:themeColor="text1"/>
              </w:rPr>
            </w:pPr>
          </w:p>
        </w:tc>
        <w:tc>
          <w:tcPr>
            <w:tcW w:w="2270" w:type="dxa"/>
          </w:tcPr>
          <w:p w:rsidR="008C01AC" w:rsidRDefault="008C01AC" w:rsidP="00BC45B0">
            <w:pPr>
              <w:autoSpaceDE w:val="0"/>
              <w:autoSpaceDN w:val="0"/>
              <w:adjustRightInd w:val="0"/>
              <w:spacing w:before="120" w:after="120" w:line="240" w:lineRule="auto"/>
              <w:jc w:val="center"/>
              <w:rPr>
                <w:rFonts w:ascii="Arial" w:hAnsi="Arial" w:cs="Arial"/>
                <w:lang w:eastAsia="en-MY"/>
              </w:rPr>
            </w:pPr>
          </w:p>
        </w:tc>
      </w:tr>
    </w:tbl>
    <w:p w:rsidR="008C01AC" w:rsidRDefault="008C01AC" w:rsidP="004D7050">
      <w:pPr>
        <w:pStyle w:val="ListParagraph1"/>
        <w:spacing w:after="0"/>
        <w:ind w:left="567"/>
        <w:rPr>
          <w:rFonts w:ascii="Arial" w:hAnsi="Arial" w:cs="Arial"/>
          <w:sz w:val="24"/>
          <w:szCs w:val="24"/>
        </w:rPr>
      </w:pPr>
    </w:p>
    <w:p w:rsidR="008C01AC" w:rsidRDefault="008C01AC" w:rsidP="004D7050">
      <w:pPr>
        <w:pStyle w:val="ListParagraph1"/>
        <w:spacing w:after="0"/>
        <w:ind w:left="567"/>
        <w:rPr>
          <w:rFonts w:ascii="Arial" w:hAnsi="Arial" w:cs="Arial"/>
          <w:sz w:val="24"/>
          <w:szCs w:val="24"/>
        </w:rPr>
      </w:pPr>
    </w:p>
    <w:p w:rsidR="008C01AC" w:rsidRDefault="00833175" w:rsidP="004D7050">
      <w:pPr>
        <w:pStyle w:val="ListParagraph1"/>
        <w:numPr>
          <w:ilvl w:val="0"/>
          <w:numId w:val="3"/>
        </w:numPr>
        <w:spacing w:after="0"/>
        <w:ind w:left="567" w:hanging="567"/>
        <w:rPr>
          <w:rFonts w:ascii="Arial" w:hAnsi="Arial" w:cs="Arial"/>
          <w:b/>
          <w:sz w:val="24"/>
          <w:szCs w:val="24"/>
        </w:rPr>
      </w:pPr>
      <w:r>
        <w:rPr>
          <w:rFonts w:ascii="Arial" w:hAnsi="Arial" w:cs="Arial"/>
          <w:b/>
          <w:sz w:val="24"/>
          <w:szCs w:val="24"/>
        </w:rPr>
        <w:t xml:space="preserve">SENARAI </w:t>
      </w:r>
      <w:r w:rsidR="00815402">
        <w:rPr>
          <w:rFonts w:ascii="Arial" w:hAnsi="Arial" w:cs="Arial"/>
          <w:b/>
          <w:sz w:val="24"/>
          <w:szCs w:val="24"/>
        </w:rPr>
        <w:t>ALATAN</w:t>
      </w:r>
    </w:p>
    <w:p w:rsidR="008C01AC" w:rsidRDefault="008C01AC" w:rsidP="004D7050">
      <w:pPr>
        <w:spacing w:after="0"/>
        <w:rPr>
          <w:rFonts w:ascii="Arial" w:hAnsi="Arial" w:cs="Arial"/>
          <w:b/>
        </w:rPr>
      </w:pPr>
    </w:p>
    <w:tbl>
      <w:tblPr>
        <w:tblW w:w="841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
        <w:gridCol w:w="5479"/>
        <w:gridCol w:w="2270"/>
      </w:tblGrid>
      <w:tr w:rsidR="008C01AC">
        <w:trPr>
          <w:trHeight w:val="566"/>
        </w:trPr>
        <w:tc>
          <w:tcPr>
            <w:tcW w:w="670" w:type="dxa"/>
            <w:shd w:val="clear" w:color="auto" w:fill="BFBFBF" w:themeFill="background1" w:themeFillShade="BF"/>
            <w:vAlign w:val="center"/>
          </w:tcPr>
          <w:p w:rsidR="008C01AC" w:rsidRDefault="00815402" w:rsidP="004D7050">
            <w:pPr>
              <w:autoSpaceDE w:val="0"/>
              <w:autoSpaceDN w:val="0"/>
              <w:adjustRightInd w:val="0"/>
              <w:spacing w:after="0"/>
              <w:jc w:val="center"/>
              <w:rPr>
                <w:rFonts w:ascii="Arial" w:hAnsi="Arial" w:cs="Arial"/>
                <w:b/>
                <w:lang w:eastAsia="en-MY"/>
              </w:rPr>
            </w:pPr>
            <w:r>
              <w:rPr>
                <w:rFonts w:ascii="Arial" w:hAnsi="Arial" w:cs="Arial"/>
                <w:b/>
                <w:lang w:eastAsia="en-MY"/>
              </w:rPr>
              <w:t>BIL.</w:t>
            </w:r>
          </w:p>
        </w:tc>
        <w:tc>
          <w:tcPr>
            <w:tcW w:w="5479" w:type="dxa"/>
            <w:shd w:val="clear" w:color="auto" w:fill="BFBFBF" w:themeFill="background1" w:themeFillShade="BF"/>
            <w:vAlign w:val="center"/>
          </w:tcPr>
          <w:p w:rsidR="008C01AC" w:rsidRDefault="00815402" w:rsidP="004D7050">
            <w:pPr>
              <w:autoSpaceDE w:val="0"/>
              <w:autoSpaceDN w:val="0"/>
              <w:adjustRightInd w:val="0"/>
              <w:spacing w:after="0"/>
              <w:jc w:val="center"/>
              <w:rPr>
                <w:rFonts w:ascii="Arial" w:hAnsi="Arial" w:cs="Arial"/>
                <w:b/>
                <w:lang w:eastAsia="en-MY"/>
              </w:rPr>
            </w:pPr>
            <w:r>
              <w:rPr>
                <w:rFonts w:ascii="Arial" w:hAnsi="Arial" w:cs="Arial"/>
                <w:b/>
                <w:lang w:eastAsia="en-MY"/>
              </w:rPr>
              <w:t>BUTIRAN</w:t>
            </w:r>
          </w:p>
        </w:tc>
        <w:tc>
          <w:tcPr>
            <w:tcW w:w="2270" w:type="dxa"/>
            <w:shd w:val="clear" w:color="auto" w:fill="BFBFBF" w:themeFill="background1" w:themeFillShade="BF"/>
            <w:vAlign w:val="center"/>
          </w:tcPr>
          <w:p w:rsidR="008C01AC" w:rsidRDefault="00815402" w:rsidP="004D7050">
            <w:pPr>
              <w:autoSpaceDE w:val="0"/>
              <w:autoSpaceDN w:val="0"/>
              <w:adjustRightInd w:val="0"/>
              <w:spacing w:after="0"/>
              <w:jc w:val="center"/>
              <w:rPr>
                <w:rFonts w:ascii="Arial" w:hAnsi="Arial" w:cs="Arial"/>
                <w:b/>
                <w:lang w:eastAsia="en-MY"/>
              </w:rPr>
            </w:pPr>
            <w:r>
              <w:rPr>
                <w:rFonts w:ascii="Arial" w:hAnsi="Arial" w:cs="Arial"/>
                <w:b/>
                <w:lang w:eastAsia="en-MY"/>
              </w:rPr>
              <w:t>KUANTITI:CALON</w:t>
            </w:r>
          </w:p>
        </w:tc>
      </w:tr>
      <w:tr w:rsidR="008C01AC">
        <w:trPr>
          <w:trHeight w:val="583"/>
        </w:trPr>
        <w:tc>
          <w:tcPr>
            <w:tcW w:w="670" w:type="dxa"/>
          </w:tcPr>
          <w:p w:rsidR="008C01AC" w:rsidRDefault="00815402" w:rsidP="00BC45B0">
            <w:pPr>
              <w:autoSpaceDE w:val="0"/>
              <w:autoSpaceDN w:val="0"/>
              <w:adjustRightInd w:val="0"/>
              <w:spacing w:before="120" w:after="120" w:line="240" w:lineRule="auto"/>
              <w:jc w:val="center"/>
              <w:rPr>
                <w:rFonts w:ascii="Arial" w:hAnsi="Arial" w:cs="Arial"/>
                <w:lang w:eastAsia="en-MY"/>
              </w:rPr>
            </w:pPr>
            <w:r>
              <w:rPr>
                <w:rFonts w:ascii="Arial" w:hAnsi="Arial" w:cs="Arial"/>
                <w:lang w:eastAsia="en-MY"/>
              </w:rPr>
              <w:t>1.</w:t>
            </w:r>
          </w:p>
        </w:tc>
        <w:tc>
          <w:tcPr>
            <w:tcW w:w="5479" w:type="dxa"/>
          </w:tcPr>
          <w:p w:rsidR="008C01AC" w:rsidRDefault="008C01AC" w:rsidP="00BC45B0">
            <w:pPr>
              <w:spacing w:before="120" w:after="120" w:line="240" w:lineRule="auto"/>
              <w:ind w:left="68"/>
              <w:rPr>
                <w:rFonts w:ascii="Arial" w:hAnsi="Arial" w:cs="Arial"/>
              </w:rPr>
            </w:pPr>
          </w:p>
        </w:tc>
        <w:tc>
          <w:tcPr>
            <w:tcW w:w="2270" w:type="dxa"/>
          </w:tcPr>
          <w:p w:rsidR="008C01AC" w:rsidRDefault="008C01AC" w:rsidP="00BC45B0">
            <w:pPr>
              <w:autoSpaceDE w:val="0"/>
              <w:autoSpaceDN w:val="0"/>
              <w:adjustRightInd w:val="0"/>
              <w:spacing w:before="120" w:after="120" w:line="240" w:lineRule="auto"/>
              <w:jc w:val="center"/>
              <w:rPr>
                <w:rFonts w:ascii="Arial" w:hAnsi="Arial" w:cs="Arial"/>
                <w:lang w:eastAsia="en-MY"/>
              </w:rPr>
            </w:pPr>
          </w:p>
        </w:tc>
      </w:tr>
      <w:tr w:rsidR="008C01AC">
        <w:tc>
          <w:tcPr>
            <w:tcW w:w="670" w:type="dxa"/>
          </w:tcPr>
          <w:p w:rsidR="008C01AC" w:rsidRDefault="00815402" w:rsidP="00BC45B0">
            <w:pPr>
              <w:autoSpaceDE w:val="0"/>
              <w:autoSpaceDN w:val="0"/>
              <w:adjustRightInd w:val="0"/>
              <w:spacing w:before="120" w:after="120" w:line="240" w:lineRule="auto"/>
              <w:jc w:val="center"/>
              <w:rPr>
                <w:rFonts w:ascii="Arial" w:hAnsi="Arial" w:cs="Arial"/>
                <w:lang w:eastAsia="en-MY"/>
              </w:rPr>
            </w:pPr>
            <w:r>
              <w:rPr>
                <w:rFonts w:ascii="Arial" w:hAnsi="Arial" w:cs="Arial"/>
                <w:lang w:eastAsia="en-MY"/>
              </w:rPr>
              <w:t>2.</w:t>
            </w:r>
          </w:p>
        </w:tc>
        <w:tc>
          <w:tcPr>
            <w:tcW w:w="5479" w:type="dxa"/>
          </w:tcPr>
          <w:p w:rsidR="008C01AC" w:rsidRDefault="008C01AC" w:rsidP="00BC45B0">
            <w:pPr>
              <w:spacing w:before="120" w:after="120" w:line="240" w:lineRule="auto"/>
              <w:rPr>
                <w:rFonts w:ascii="Arial" w:hAnsi="Arial" w:cs="Arial"/>
              </w:rPr>
            </w:pPr>
          </w:p>
        </w:tc>
        <w:tc>
          <w:tcPr>
            <w:tcW w:w="2270" w:type="dxa"/>
          </w:tcPr>
          <w:p w:rsidR="008C01AC" w:rsidRDefault="008C01AC" w:rsidP="00BC45B0">
            <w:pPr>
              <w:autoSpaceDE w:val="0"/>
              <w:autoSpaceDN w:val="0"/>
              <w:adjustRightInd w:val="0"/>
              <w:spacing w:before="120" w:after="120" w:line="240" w:lineRule="auto"/>
              <w:jc w:val="center"/>
              <w:rPr>
                <w:rFonts w:ascii="Arial" w:hAnsi="Arial" w:cs="Arial"/>
                <w:lang w:eastAsia="en-MY"/>
              </w:rPr>
            </w:pPr>
          </w:p>
        </w:tc>
      </w:tr>
      <w:tr w:rsidR="008C01AC">
        <w:trPr>
          <w:trHeight w:val="556"/>
        </w:trPr>
        <w:tc>
          <w:tcPr>
            <w:tcW w:w="670" w:type="dxa"/>
          </w:tcPr>
          <w:p w:rsidR="008C01AC" w:rsidRDefault="00815402" w:rsidP="00BC45B0">
            <w:pPr>
              <w:autoSpaceDE w:val="0"/>
              <w:autoSpaceDN w:val="0"/>
              <w:adjustRightInd w:val="0"/>
              <w:spacing w:before="120" w:after="120" w:line="240" w:lineRule="auto"/>
              <w:jc w:val="center"/>
              <w:rPr>
                <w:rFonts w:ascii="Arial" w:hAnsi="Arial" w:cs="Arial"/>
                <w:lang w:eastAsia="en-MY"/>
              </w:rPr>
            </w:pPr>
            <w:r>
              <w:rPr>
                <w:rFonts w:ascii="Arial" w:hAnsi="Arial" w:cs="Arial"/>
                <w:lang w:eastAsia="en-MY"/>
              </w:rPr>
              <w:t>n.</w:t>
            </w:r>
          </w:p>
        </w:tc>
        <w:tc>
          <w:tcPr>
            <w:tcW w:w="5479" w:type="dxa"/>
          </w:tcPr>
          <w:p w:rsidR="008C01AC" w:rsidRDefault="008C01AC" w:rsidP="00BC45B0">
            <w:pPr>
              <w:spacing w:before="120" w:after="120" w:line="240" w:lineRule="auto"/>
              <w:ind w:left="68"/>
              <w:rPr>
                <w:rFonts w:ascii="Arial" w:hAnsi="Arial" w:cs="Arial"/>
              </w:rPr>
            </w:pPr>
          </w:p>
        </w:tc>
        <w:tc>
          <w:tcPr>
            <w:tcW w:w="2270" w:type="dxa"/>
          </w:tcPr>
          <w:p w:rsidR="008C01AC" w:rsidRDefault="008C01AC" w:rsidP="00BC45B0">
            <w:pPr>
              <w:autoSpaceDE w:val="0"/>
              <w:autoSpaceDN w:val="0"/>
              <w:adjustRightInd w:val="0"/>
              <w:spacing w:before="120" w:after="120" w:line="240" w:lineRule="auto"/>
              <w:jc w:val="center"/>
              <w:rPr>
                <w:rFonts w:ascii="Arial" w:hAnsi="Arial" w:cs="Arial"/>
                <w:lang w:eastAsia="en-MY"/>
              </w:rPr>
            </w:pPr>
          </w:p>
        </w:tc>
      </w:tr>
    </w:tbl>
    <w:p w:rsidR="008C01AC" w:rsidRDefault="008C01AC" w:rsidP="004D7050">
      <w:pPr>
        <w:spacing w:after="0"/>
        <w:rPr>
          <w:rFonts w:ascii="Arial" w:hAnsi="Arial" w:cs="Arial"/>
          <w:b/>
        </w:rPr>
      </w:pPr>
    </w:p>
    <w:p w:rsidR="008C01AC" w:rsidRDefault="008C01AC" w:rsidP="004D7050">
      <w:pPr>
        <w:autoSpaceDE w:val="0"/>
        <w:autoSpaceDN w:val="0"/>
        <w:adjustRightInd w:val="0"/>
        <w:spacing w:after="0"/>
        <w:rPr>
          <w:rFonts w:ascii="Times New Roman" w:hAnsi="Times New Roman"/>
          <w:b/>
          <w:bCs/>
          <w:color w:val="000000"/>
          <w:lang w:eastAsia="en-MY"/>
        </w:rPr>
      </w:pPr>
    </w:p>
    <w:p w:rsidR="008C01AC" w:rsidRDefault="008C01AC" w:rsidP="004D7050">
      <w:pPr>
        <w:autoSpaceDE w:val="0"/>
        <w:autoSpaceDN w:val="0"/>
        <w:adjustRightInd w:val="0"/>
        <w:spacing w:after="0"/>
        <w:rPr>
          <w:rFonts w:ascii="Times New Roman" w:hAnsi="Times New Roman"/>
          <w:b/>
          <w:bCs/>
          <w:color w:val="000000"/>
          <w:lang w:eastAsia="en-MY"/>
        </w:rPr>
      </w:pPr>
    </w:p>
    <w:p w:rsidR="008C01AC" w:rsidRDefault="008C01AC" w:rsidP="004D7050">
      <w:pPr>
        <w:autoSpaceDE w:val="0"/>
        <w:autoSpaceDN w:val="0"/>
        <w:adjustRightInd w:val="0"/>
        <w:spacing w:after="0"/>
        <w:rPr>
          <w:rFonts w:ascii="Times New Roman" w:hAnsi="Times New Roman"/>
          <w:b/>
          <w:bCs/>
          <w:color w:val="000000"/>
          <w:lang w:eastAsia="en-MY"/>
        </w:rPr>
      </w:pPr>
    </w:p>
    <w:p w:rsidR="008C01AC" w:rsidRDefault="008C01AC" w:rsidP="004D7050">
      <w:pPr>
        <w:autoSpaceDE w:val="0"/>
        <w:autoSpaceDN w:val="0"/>
        <w:adjustRightInd w:val="0"/>
        <w:spacing w:after="0"/>
        <w:rPr>
          <w:rFonts w:ascii="Times New Roman" w:hAnsi="Times New Roman"/>
          <w:b/>
          <w:bCs/>
          <w:color w:val="000000"/>
          <w:lang w:eastAsia="en-MY"/>
        </w:rPr>
      </w:pPr>
    </w:p>
    <w:p w:rsidR="008C01AC" w:rsidRDefault="008C01AC" w:rsidP="004D7050">
      <w:pPr>
        <w:autoSpaceDE w:val="0"/>
        <w:autoSpaceDN w:val="0"/>
        <w:adjustRightInd w:val="0"/>
        <w:spacing w:after="0"/>
        <w:rPr>
          <w:rFonts w:ascii="Times New Roman" w:hAnsi="Times New Roman"/>
          <w:b/>
          <w:bCs/>
          <w:color w:val="000000"/>
          <w:lang w:eastAsia="en-MY"/>
        </w:rPr>
      </w:pPr>
    </w:p>
    <w:p w:rsidR="008C01AC" w:rsidRPr="00DB5BCE" w:rsidRDefault="00DB5BCE" w:rsidP="004D7050">
      <w:pPr>
        <w:pStyle w:val="ListParagraph1"/>
        <w:numPr>
          <w:ilvl w:val="0"/>
          <w:numId w:val="3"/>
        </w:numPr>
        <w:autoSpaceDE w:val="0"/>
        <w:autoSpaceDN w:val="0"/>
        <w:adjustRightInd w:val="0"/>
        <w:spacing w:after="0" w:line="360" w:lineRule="auto"/>
        <w:ind w:left="567" w:hanging="567"/>
        <w:rPr>
          <w:rFonts w:ascii="Arial" w:hAnsi="Arial" w:cs="Arial"/>
          <w:lang w:eastAsia="en-MY"/>
        </w:rPr>
      </w:pPr>
      <w:r>
        <w:rPr>
          <w:rFonts w:ascii="Arial" w:hAnsi="Arial" w:cs="Arial"/>
          <w:b/>
          <w:bCs/>
          <w:color w:val="221E1F"/>
          <w:lang w:eastAsia="en-MY"/>
        </w:rPr>
        <w:t xml:space="preserve">KAWASAN </w:t>
      </w:r>
    </w:p>
    <w:p w:rsidR="00DB5BCE" w:rsidRDefault="00DB5BCE" w:rsidP="00DB5BCE">
      <w:pPr>
        <w:pStyle w:val="ListParagraph1"/>
        <w:autoSpaceDE w:val="0"/>
        <w:autoSpaceDN w:val="0"/>
        <w:adjustRightInd w:val="0"/>
        <w:spacing w:after="0" w:line="360" w:lineRule="auto"/>
        <w:ind w:left="567"/>
        <w:rPr>
          <w:rFonts w:ascii="Arial" w:hAnsi="Arial" w:cs="Arial"/>
          <w:lang w:eastAsia="en-MY"/>
        </w:rPr>
      </w:pPr>
    </w:p>
    <w:p w:rsidR="008C01AC" w:rsidRDefault="00815402" w:rsidP="004D7050">
      <w:pPr>
        <w:autoSpaceDE w:val="0"/>
        <w:autoSpaceDN w:val="0"/>
        <w:adjustRightInd w:val="0"/>
        <w:spacing w:after="0" w:line="360" w:lineRule="auto"/>
        <w:ind w:left="567"/>
        <w:jc w:val="both"/>
        <w:rPr>
          <w:rFonts w:ascii="Arial" w:hAnsi="Arial" w:cs="Arial"/>
          <w:color w:val="000000"/>
          <w:lang w:eastAsia="en-MY"/>
        </w:rPr>
      </w:pPr>
      <w:r>
        <w:rPr>
          <w:rFonts w:ascii="Arial" w:hAnsi="Arial" w:cs="Arial"/>
          <w:color w:val="000000"/>
          <w:lang w:eastAsia="en-MY"/>
        </w:rPr>
        <w:t>Pihak kolej hendaklah menyediakan kawasan / ruang bagi seorang calon dalam satu-satu masa</w:t>
      </w:r>
      <w:r>
        <w:rPr>
          <w:rFonts w:ascii="Arial" w:hAnsi="Arial" w:cs="Arial"/>
          <w:i/>
          <w:iCs/>
          <w:color w:val="000000"/>
          <w:lang w:eastAsia="en-MY"/>
        </w:rPr>
        <w:t xml:space="preserve"> (tidak boleh berkongsi) </w:t>
      </w:r>
      <w:r>
        <w:rPr>
          <w:rFonts w:ascii="Arial" w:hAnsi="Arial" w:cs="Arial"/>
          <w:color w:val="000000"/>
          <w:lang w:eastAsia="en-MY"/>
        </w:rPr>
        <w:t>sehingga tamat masa yang diperuntukan. Kawasan yang diperuntukan adalah merupakan kawasan terhad.</w:t>
      </w:r>
    </w:p>
    <w:p w:rsidR="008C01AC" w:rsidRDefault="00815402" w:rsidP="004D7050">
      <w:pPr>
        <w:tabs>
          <w:tab w:val="left" w:pos="6095"/>
        </w:tabs>
        <w:autoSpaceDE w:val="0"/>
        <w:autoSpaceDN w:val="0"/>
        <w:adjustRightInd w:val="0"/>
        <w:spacing w:after="0"/>
        <w:rPr>
          <w:rFonts w:ascii="Times New Roman" w:hAnsi="Times New Roman"/>
          <w:color w:val="221E1F"/>
          <w:lang w:eastAsia="en-MY"/>
        </w:rPr>
      </w:pPr>
      <w:r>
        <w:rPr>
          <w:rFonts w:ascii="Arial" w:hAnsi="Arial" w:cs="Arial"/>
          <w:color w:val="221E1F"/>
          <w:lang w:eastAsia="en-MY"/>
        </w:rPr>
        <w:tab/>
      </w:r>
    </w:p>
    <w:p w:rsidR="008C01AC" w:rsidRDefault="008C01AC" w:rsidP="004D7050">
      <w:pPr>
        <w:autoSpaceDE w:val="0"/>
        <w:autoSpaceDN w:val="0"/>
        <w:adjustRightInd w:val="0"/>
        <w:spacing w:after="0"/>
        <w:rPr>
          <w:rFonts w:ascii="Times New Roman" w:hAnsi="Times New Roman"/>
          <w:color w:val="221E1F"/>
          <w:lang w:eastAsia="en-MY"/>
        </w:rPr>
      </w:pPr>
    </w:p>
    <w:p w:rsidR="008C01AC" w:rsidRDefault="008C01AC" w:rsidP="004D7050">
      <w:pPr>
        <w:autoSpaceDE w:val="0"/>
        <w:autoSpaceDN w:val="0"/>
        <w:adjustRightInd w:val="0"/>
        <w:spacing w:after="0"/>
        <w:rPr>
          <w:rFonts w:ascii="Times New Roman" w:hAnsi="Times New Roman"/>
          <w:color w:val="221E1F"/>
          <w:lang w:eastAsia="en-MY"/>
        </w:rPr>
      </w:pPr>
    </w:p>
    <w:p w:rsidR="008C01AC" w:rsidRDefault="008C01AC" w:rsidP="004D7050">
      <w:pPr>
        <w:autoSpaceDE w:val="0"/>
        <w:autoSpaceDN w:val="0"/>
        <w:adjustRightInd w:val="0"/>
        <w:spacing w:after="0"/>
        <w:rPr>
          <w:rFonts w:ascii="Times New Roman" w:hAnsi="Times New Roman"/>
          <w:color w:val="221E1F"/>
          <w:lang w:eastAsia="en-MY"/>
        </w:rPr>
      </w:pPr>
    </w:p>
    <w:p w:rsidR="008C01AC" w:rsidRDefault="008C01AC" w:rsidP="004D7050">
      <w:pPr>
        <w:autoSpaceDE w:val="0"/>
        <w:autoSpaceDN w:val="0"/>
        <w:adjustRightInd w:val="0"/>
        <w:spacing w:after="0"/>
        <w:rPr>
          <w:rFonts w:ascii="Times New Roman" w:hAnsi="Times New Roman"/>
          <w:color w:val="221E1F"/>
          <w:lang w:eastAsia="en-MY"/>
        </w:rPr>
      </w:pPr>
    </w:p>
    <w:p w:rsidR="008C01AC" w:rsidRDefault="008C01AC" w:rsidP="004D7050">
      <w:pPr>
        <w:autoSpaceDE w:val="0"/>
        <w:autoSpaceDN w:val="0"/>
        <w:adjustRightInd w:val="0"/>
        <w:spacing w:after="0"/>
        <w:rPr>
          <w:rFonts w:ascii="Times New Roman" w:hAnsi="Times New Roman"/>
          <w:color w:val="221E1F"/>
          <w:lang w:eastAsia="en-MY"/>
        </w:rPr>
      </w:pPr>
    </w:p>
    <w:p w:rsidR="008C01AC" w:rsidRDefault="008C01AC" w:rsidP="004D7050">
      <w:pPr>
        <w:autoSpaceDE w:val="0"/>
        <w:autoSpaceDN w:val="0"/>
        <w:adjustRightInd w:val="0"/>
        <w:spacing w:after="0"/>
        <w:rPr>
          <w:rFonts w:ascii="Times New Roman" w:hAnsi="Times New Roman"/>
          <w:color w:val="221E1F"/>
          <w:lang w:eastAsia="en-MY"/>
        </w:rPr>
      </w:pPr>
    </w:p>
    <w:p w:rsidR="008C01AC" w:rsidRDefault="00F2761F" w:rsidP="004D7050">
      <w:pPr>
        <w:autoSpaceDE w:val="0"/>
        <w:autoSpaceDN w:val="0"/>
        <w:adjustRightInd w:val="0"/>
        <w:spacing w:after="0"/>
        <w:jc w:val="center"/>
        <w:rPr>
          <w:rFonts w:ascii="Arial" w:eastAsia="Arial Unicode MS" w:hAnsi="Arial" w:cs="Arial"/>
        </w:rPr>
      </w:pPr>
      <w:r w:rsidRPr="00F2761F">
        <w:rPr>
          <w:rFonts w:ascii="Arial" w:hAnsi="Arial" w:cs="Arial"/>
          <w:b/>
          <w:bCs/>
          <w:noProof/>
          <w:color w:val="000000"/>
          <w:lang w:val="en-MY" w:eastAsia="en-MY"/>
        </w:rPr>
        <w:pict>
          <v:rect id="Rectangle 5" o:spid="_x0000_s1027" style="position:absolute;left:0;text-align:left;margin-left:338.4pt;margin-top:441.95pt;width:141.6pt;height:19.2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" fillcolor="white [3212]" stroked="f" strokeweight="1pt"/>
        </w:pict>
      </w:r>
      <w:r w:rsidR="00815402">
        <w:rPr>
          <w:rFonts w:ascii="Arial" w:hAnsi="Arial" w:cs="Arial"/>
          <w:b/>
          <w:bCs/>
          <w:color w:val="000000"/>
          <w:lang w:eastAsia="en-MY"/>
        </w:rPr>
        <w:t>ARAHAN PENILAIAN AKHIR (AMALI) TAMAT</w:t>
      </w:r>
    </w:p>
    <w:sectPr w:rsidR="008C01AC" w:rsidSect="004D7050">
      <w:headerReference w:type="default" r:id="rId10"/>
      <w:footerReference w:type="default" r:id="rId11"/>
      <w:headerReference w:type="first" r:id="rId12"/>
      <w:footerReference w:type="first" r:id="rId13"/>
      <w:pgSz w:w="11900" w:h="16840"/>
      <w:pgMar w:top="1440" w:right="1127"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8F1" w:rsidRDefault="005C28F1">
      <w:pPr>
        <w:spacing w:after="0" w:line="240" w:lineRule="auto"/>
      </w:pPr>
      <w:r>
        <w:separator/>
      </w:r>
    </w:p>
  </w:endnote>
  <w:endnote w:type="continuationSeparator" w:id="1">
    <w:p w:rsidR="005C28F1" w:rsidRDefault="005C28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Lucida Grande">
    <w:altName w:val="Times New Roman"/>
    <w:charset w:val="00"/>
    <w:family w:val="auto"/>
    <w:pitch w:val="default"/>
    <w:sig w:usb0="00000000"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altName w:val="Times New Roman"/>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1AC" w:rsidRDefault="00815402" w:rsidP="004D7050">
    <w:pPr>
      <w:pStyle w:val="Footer"/>
      <w:tabs>
        <w:tab w:val="clear" w:pos="8640"/>
        <w:tab w:val="right" w:pos="9356"/>
      </w:tabs>
      <w:spacing w:after="0"/>
      <w:jc w:val="right"/>
      <w:rPr>
        <w:rFonts w:ascii="Arial" w:hAnsi="Arial" w:cs="Arial"/>
        <w:sz w:val="22"/>
        <w:szCs w:val="22"/>
      </w:rPr>
    </w:pPr>
    <w:r>
      <w:rPr>
        <w:rFonts w:ascii="Arial" w:hAnsi="Arial" w:cs="Arial"/>
        <w:sz w:val="22"/>
        <w:szCs w:val="22"/>
      </w:rPr>
      <w:tab/>
      <w:t xml:space="preserve">   [Lihat halaman sebelah]</w:t>
    </w:r>
  </w:p>
  <w:p w:rsidR="008C01AC" w:rsidRDefault="004B19C5" w:rsidP="004D7050">
    <w:pPr>
      <w:pStyle w:val="Footer"/>
      <w:tabs>
        <w:tab w:val="clear" w:pos="8640"/>
        <w:tab w:val="right" w:pos="9072"/>
      </w:tabs>
      <w:spacing w:after="0"/>
      <w:jc w:val="right"/>
      <w:rPr>
        <w:rFonts w:ascii="Arial" w:hAnsi="Arial" w:cs="Arial"/>
        <w:sz w:val="22"/>
        <w:szCs w:val="22"/>
      </w:rPr>
    </w:pPr>
    <w:r>
      <w:rPr>
        <w:rFonts w:ascii="Arial" w:hAnsi="Arial" w:cs="Arial"/>
        <w:b/>
        <w:color w:val="FF0000"/>
        <w:sz w:val="22"/>
        <w:szCs w:val="22"/>
      </w:rPr>
      <w:t>&lt;</w:t>
    </w:r>
    <w:r w:rsidR="00815402">
      <w:rPr>
        <w:rFonts w:ascii="Arial" w:hAnsi="Arial" w:cs="Arial"/>
        <w:b/>
        <w:color w:val="FF0000"/>
        <w:sz w:val="22"/>
        <w:szCs w:val="22"/>
      </w:rPr>
      <w:t>KOD KURSUS</w:t>
    </w:r>
    <w:r>
      <w:rPr>
        <w:rFonts w:ascii="Arial" w:hAnsi="Arial" w:cs="Arial"/>
        <w:b/>
        <w:color w:val="FF0000"/>
        <w:sz w:val="22"/>
        <w:szCs w:val="22"/>
      </w:rPr>
      <w:t>&gt;</w:t>
    </w:r>
    <w:r w:rsidR="00815402">
      <w:rPr>
        <w:rFonts w:ascii="Arial" w:hAnsi="Arial" w:cs="Arial"/>
        <w:b/>
        <w:sz w:val="22"/>
        <w:szCs w:val="22"/>
      </w:rPr>
      <w:t xml:space="preserve">(APA) </w:t>
    </w:r>
    <w:r w:rsidR="00815402">
      <w:rPr>
        <w:rFonts w:ascii="Arial" w:hAnsi="Arial" w:cs="Arial"/>
        <w:sz w:val="22"/>
        <w:szCs w:val="22"/>
      </w:rPr>
      <w:t>© 201</w:t>
    </w:r>
    <w:r w:rsidR="00BC45B0">
      <w:rPr>
        <w:rFonts w:ascii="Arial" w:hAnsi="Arial" w:cs="Arial"/>
        <w:sz w:val="22"/>
        <w:szCs w:val="22"/>
      </w:rPr>
      <w:t>7</w:t>
    </w:r>
    <w:r w:rsidR="00815402">
      <w:rPr>
        <w:rFonts w:ascii="Arial" w:hAnsi="Arial" w:cs="Arial"/>
        <w:sz w:val="22"/>
        <w:szCs w:val="22"/>
      </w:rPr>
      <w:t xml:space="preserve"> Hak Cipta Kerajaan Malaysia </w:t>
    </w:r>
    <w:r w:rsidR="00815402">
      <w:rPr>
        <w:rFonts w:ascii="Arial" w:hAnsi="Arial" w:cs="Arial"/>
        <w:b/>
        <w:sz w:val="22"/>
        <w:szCs w:val="22"/>
      </w:rPr>
      <w:t xml:space="preserve">  </w:t>
    </w:r>
    <w:r w:rsidR="00815402">
      <w:rPr>
        <w:rFonts w:ascii="Arial" w:hAnsi="Arial" w:cs="Arial"/>
        <w:b/>
        <w:sz w:val="22"/>
        <w:szCs w:val="22"/>
      </w:rPr>
      <w:tab/>
      <w:t>TERHAD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1AC" w:rsidRDefault="00815402" w:rsidP="004D7050">
    <w:pPr>
      <w:pStyle w:val="Footer"/>
      <w:tabs>
        <w:tab w:val="clear" w:pos="8640"/>
        <w:tab w:val="right" w:pos="9356"/>
      </w:tabs>
      <w:spacing w:after="0"/>
      <w:jc w:val="right"/>
      <w:rPr>
        <w:rFonts w:ascii="Arial" w:hAnsi="Arial" w:cs="Arial"/>
        <w:sz w:val="22"/>
        <w:szCs w:val="22"/>
      </w:rPr>
    </w:pPr>
    <w:r>
      <w:rPr>
        <w:rFonts w:ascii="Arial" w:hAnsi="Arial" w:cs="Arial"/>
        <w:sz w:val="22"/>
        <w:szCs w:val="22"/>
      </w:rPr>
      <w:tab/>
      <w:t xml:space="preserve">   [Lihat halaman sebelah]</w:t>
    </w:r>
  </w:p>
  <w:p w:rsidR="008C01AC" w:rsidRDefault="004B19C5" w:rsidP="004D7050">
    <w:pPr>
      <w:pStyle w:val="Footer"/>
      <w:tabs>
        <w:tab w:val="clear" w:pos="8640"/>
        <w:tab w:val="right" w:pos="9072"/>
      </w:tabs>
      <w:spacing w:after="0"/>
      <w:jc w:val="right"/>
      <w:rPr>
        <w:rFonts w:ascii="Arial" w:hAnsi="Arial" w:cs="Arial"/>
        <w:sz w:val="22"/>
        <w:szCs w:val="22"/>
      </w:rPr>
    </w:pPr>
    <w:r>
      <w:rPr>
        <w:rFonts w:ascii="Arial" w:hAnsi="Arial" w:cs="Arial"/>
        <w:b/>
        <w:color w:val="FF0000"/>
        <w:sz w:val="22"/>
        <w:szCs w:val="22"/>
      </w:rPr>
      <w:t>&lt;</w:t>
    </w:r>
    <w:r w:rsidR="00815402">
      <w:rPr>
        <w:rFonts w:ascii="Arial" w:hAnsi="Arial" w:cs="Arial"/>
        <w:b/>
        <w:color w:val="FF0000"/>
        <w:sz w:val="22"/>
        <w:szCs w:val="22"/>
      </w:rPr>
      <w:t>KOD KURSUS</w:t>
    </w:r>
    <w:r>
      <w:rPr>
        <w:rFonts w:ascii="Arial" w:hAnsi="Arial" w:cs="Arial"/>
        <w:b/>
        <w:color w:val="FF0000"/>
        <w:sz w:val="22"/>
        <w:szCs w:val="22"/>
      </w:rPr>
      <w:t>&gt;</w:t>
    </w:r>
    <w:r w:rsidR="00815402">
      <w:rPr>
        <w:rFonts w:ascii="Arial" w:hAnsi="Arial" w:cs="Arial"/>
        <w:b/>
        <w:color w:val="FF0000"/>
        <w:sz w:val="22"/>
        <w:szCs w:val="22"/>
      </w:rPr>
      <w:t xml:space="preserve"> </w:t>
    </w:r>
    <w:r w:rsidR="00815402">
      <w:rPr>
        <w:rFonts w:ascii="Arial" w:hAnsi="Arial" w:cs="Arial"/>
        <w:b/>
        <w:sz w:val="22"/>
        <w:szCs w:val="22"/>
      </w:rPr>
      <w:t xml:space="preserve">(APA) </w:t>
    </w:r>
    <w:r w:rsidR="00815402">
      <w:rPr>
        <w:rFonts w:ascii="Arial" w:hAnsi="Arial" w:cs="Arial"/>
        <w:sz w:val="22"/>
        <w:szCs w:val="22"/>
      </w:rPr>
      <w:t>© 201</w:t>
    </w:r>
    <w:r w:rsidR="001B1C67">
      <w:rPr>
        <w:rFonts w:ascii="Arial" w:hAnsi="Arial" w:cs="Arial"/>
        <w:sz w:val="22"/>
        <w:szCs w:val="22"/>
      </w:rPr>
      <w:t>7</w:t>
    </w:r>
    <w:r w:rsidR="00815402">
      <w:rPr>
        <w:rFonts w:ascii="Arial" w:hAnsi="Arial" w:cs="Arial"/>
        <w:sz w:val="22"/>
        <w:szCs w:val="22"/>
      </w:rPr>
      <w:t xml:space="preserve"> Hak Cipta Kerajaan Malaysia </w:t>
    </w:r>
    <w:r w:rsidR="00815402">
      <w:rPr>
        <w:rFonts w:ascii="Arial" w:hAnsi="Arial" w:cs="Arial"/>
        <w:b/>
        <w:sz w:val="22"/>
        <w:szCs w:val="22"/>
      </w:rPr>
      <w:t xml:space="preserve">  </w:t>
    </w:r>
    <w:r w:rsidR="00815402">
      <w:rPr>
        <w:rFonts w:ascii="Arial" w:hAnsi="Arial" w:cs="Arial"/>
        <w:b/>
        <w:sz w:val="22"/>
        <w:szCs w:val="22"/>
      </w:rPr>
      <w:tab/>
      <w:t>TERHAD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8F1" w:rsidRDefault="005C28F1">
      <w:pPr>
        <w:spacing w:after="0" w:line="240" w:lineRule="auto"/>
      </w:pPr>
      <w:r>
        <w:separator/>
      </w:r>
    </w:p>
  </w:footnote>
  <w:footnote w:type="continuationSeparator" w:id="1">
    <w:p w:rsidR="005C28F1" w:rsidRDefault="005C28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1AC" w:rsidRDefault="00815402">
    <w:pPr>
      <w:pStyle w:val="Header"/>
      <w:tabs>
        <w:tab w:val="left" w:pos="4259"/>
        <w:tab w:val="center" w:pos="4450"/>
      </w:tabs>
      <w:rPr>
        <w:sz w:val="22"/>
        <w:szCs w:val="22"/>
      </w:rPr>
    </w:pPr>
    <w:r>
      <w:tab/>
    </w:r>
    <w:r>
      <w:tab/>
    </w:r>
    <w:r>
      <w:rPr>
        <w:sz w:val="22"/>
        <w:szCs w:val="22"/>
      </w:rPr>
      <w:tab/>
    </w:r>
    <w:r w:rsidR="00F2761F">
      <w:rPr>
        <w:sz w:val="22"/>
        <w:szCs w:val="22"/>
      </w:rPr>
      <w:fldChar w:fldCharType="begin"/>
    </w:r>
    <w:r>
      <w:rPr>
        <w:sz w:val="22"/>
        <w:szCs w:val="22"/>
      </w:rPr>
      <w:instrText xml:space="preserve"> PAGE   \* MERGEFORMAT </w:instrText>
    </w:r>
    <w:r w:rsidR="00F2761F">
      <w:rPr>
        <w:sz w:val="22"/>
        <w:szCs w:val="22"/>
      </w:rPr>
      <w:fldChar w:fldCharType="separate"/>
    </w:r>
    <w:r w:rsidR="008760B6">
      <w:rPr>
        <w:noProof/>
        <w:sz w:val="22"/>
        <w:szCs w:val="22"/>
      </w:rPr>
      <w:t>2</w:t>
    </w:r>
    <w:r w:rsidR="00F2761F">
      <w:rPr>
        <w:sz w:val="22"/>
        <w:szCs w:val="22"/>
      </w:rPr>
      <w:fldChar w:fldCharType="end"/>
    </w:r>
  </w:p>
  <w:p w:rsidR="008C01AC" w:rsidRPr="004D7050" w:rsidRDefault="00815402" w:rsidP="004D7050">
    <w:pPr>
      <w:pStyle w:val="Header"/>
      <w:tabs>
        <w:tab w:val="clear" w:pos="8640"/>
        <w:tab w:val="right" w:pos="9356"/>
      </w:tabs>
      <w:rPr>
        <w:b/>
        <w:bCs/>
        <w:sz w:val="22"/>
        <w:szCs w:val="22"/>
      </w:rPr>
    </w:pPr>
    <w:r>
      <w:rPr>
        <w:b/>
        <w:bCs/>
        <w:sz w:val="22"/>
        <w:szCs w:val="22"/>
      </w:rPr>
      <w:t>TERHAD</w:t>
    </w:r>
    <w:r>
      <w:rPr>
        <w:b/>
        <w:bCs/>
        <w:sz w:val="22"/>
        <w:szCs w:val="22"/>
      </w:rPr>
      <w:tab/>
    </w:r>
    <w:r>
      <w:rPr>
        <w:b/>
        <w:bCs/>
        <w:sz w:val="22"/>
        <w:szCs w:val="22"/>
      </w:rPr>
      <w:tab/>
    </w:r>
    <w:r w:rsidR="004B19C5" w:rsidRPr="004B19C5">
      <w:rPr>
        <w:b/>
        <w:bCs/>
        <w:color w:val="FF0000"/>
        <w:sz w:val="22"/>
        <w:szCs w:val="22"/>
      </w:rPr>
      <w:t>&lt;</w:t>
    </w:r>
    <w:r>
      <w:rPr>
        <w:rFonts w:cs="Arial"/>
        <w:b/>
        <w:color w:val="FF0000"/>
        <w:sz w:val="22"/>
        <w:szCs w:val="22"/>
      </w:rPr>
      <w:t>KOD KURSUS</w:t>
    </w:r>
    <w:r w:rsidR="004B19C5">
      <w:rPr>
        <w:rFonts w:cs="Arial"/>
        <w:b/>
        <w:color w:val="FF0000"/>
        <w:sz w:val="22"/>
        <w:szCs w:val="22"/>
      </w:rPr>
      <w:t>&gt;</w:t>
    </w:r>
    <w:r>
      <w:rPr>
        <w:b/>
        <w:bCs/>
        <w:sz w:val="22"/>
        <w:szCs w:val="22"/>
      </w:rPr>
      <w:t xml:space="preserve"> (APA)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1AC" w:rsidRDefault="00815402">
    <w:pPr>
      <w:pStyle w:val="Header"/>
      <w:tabs>
        <w:tab w:val="clear" w:pos="8640"/>
      </w:tabs>
      <w:rPr>
        <w:b/>
        <w:bCs/>
        <w:sz w:val="22"/>
        <w:szCs w:val="22"/>
      </w:rPr>
    </w:pPr>
    <w:r>
      <w:rPr>
        <w:b/>
        <w:bCs/>
        <w:sz w:val="22"/>
        <w:szCs w:val="22"/>
      </w:rPr>
      <w:t>TERHAD</w:t>
    </w:r>
    <w:r>
      <w:rPr>
        <w:b/>
        <w:bCs/>
        <w:sz w:val="22"/>
        <w:szCs w:val="22"/>
      </w:rPr>
      <w:tab/>
    </w:r>
    <w:r>
      <w:rPr>
        <w:b/>
        <w:bCs/>
        <w:sz w:val="22"/>
        <w:szCs w:val="22"/>
      </w:rPr>
      <w:tab/>
      <w:t xml:space="preserve">                              </w:t>
    </w:r>
    <w:r w:rsidR="004B19C5">
      <w:rPr>
        <w:b/>
        <w:bCs/>
        <w:color w:val="FF0000"/>
        <w:sz w:val="22"/>
        <w:szCs w:val="22"/>
      </w:rPr>
      <w:t xml:space="preserve"> &lt;</w:t>
    </w:r>
    <w:r>
      <w:rPr>
        <w:b/>
        <w:bCs/>
        <w:color w:val="FF0000"/>
        <w:sz w:val="22"/>
        <w:szCs w:val="22"/>
      </w:rPr>
      <w:t>KOD KURSUS</w:t>
    </w:r>
    <w:r w:rsidR="004B19C5">
      <w:rPr>
        <w:b/>
        <w:bCs/>
        <w:color w:val="FF0000"/>
        <w:sz w:val="22"/>
        <w:szCs w:val="22"/>
      </w:rPr>
      <w:t>&gt;</w:t>
    </w:r>
    <w:r>
      <w:rPr>
        <w:b/>
        <w:bCs/>
        <w:sz w:val="22"/>
        <w:szCs w:val="22"/>
      </w:rPr>
      <w:t>(APA)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5C0A"/>
    <w:multiLevelType w:val="multilevel"/>
    <w:tmpl w:val="0FEE5C0A"/>
    <w:lvl w:ilvl="0">
      <w:start w:val="1"/>
      <w:numFmt w:val="lowerRoman"/>
      <w:lvlText w:val="%1."/>
      <w:lvlJc w:val="left"/>
      <w:pPr>
        <w:ind w:left="1386" w:hanging="720"/>
      </w:pPr>
      <w:rPr>
        <w:rFonts w:hint="default"/>
      </w:rPr>
    </w:lvl>
    <w:lvl w:ilvl="1" w:tentative="1">
      <w:start w:val="1"/>
      <w:numFmt w:val="lowerLetter"/>
      <w:lvlText w:val="%2."/>
      <w:lvlJc w:val="left"/>
      <w:pPr>
        <w:ind w:left="1746" w:hanging="360"/>
      </w:pPr>
    </w:lvl>
    <w:lvl w:ilvl="2" w:tentative="1">
      <w:start w:val="1"/>
      <w:numFmt w:val="lowerRoman"/>
      <w:lvlText w:val="%3."/>
      <w:lvlJc w:val="right"/>
      <w:pPr>
        <w:ind w:left="2466" w:hanging="180"/>
      </w:pPr>
    </w:lvl>
    <w:lvl w:ilvl="3" w:tentative="1">
      <w:start w:val="1"/>
      <w:numFmt w:val="decimal"/>
      <w:lvlText w:val="%4."/>
      <w:lvlJc w:val="left"/>
      <w:pPr>
        <w:ind w:left="3186" w:hanging="360"/>
      </w:pPr>
    </w:lvl>
    <w:lvl w:ilvl="4" w:tentative="1">
      <w:start w:val="1"/>
      <w:numFmt w:val="lowerLetter"/>
      <w:lvlText w:val="%5."/>
      <w:lvlJc w:val="left"/>
      <w:pPr>
        <w:ind w:left="3906" w:hanging="360"/>
      </w:pPr>
    </w:lvl>
    <w:lvl w:ilvl="5" w:tentative="1">
      <w:start w:val="1"/>
      <w:numFmt w:val="lowerRoman"/>
      <w:lvlText w:val="%6."/>
      <w:lvlJc w:val="right"/>
      <w:pPr>
        <w:ind w:left="4626" w:hanging="180"/>
      </w:pPr>
    </w:lvl>
    <w:lvl w:ilvl="6" w:tentative="1">
      <w:start w:val="1"/>
      <w:numFmt w:val="decimal"/>
      <w:lvlText w:val="%7."/>
      <w:lvlJc w:val="left"/>
      <w:pPr>
        <w:ind w:left="5346" w:hanging="360"/>
      </w:pPr>
    </w:lvl>
    <w:lvl w:ilvl="7" w:tentative="1">
      <w:start w:val="1"/>
      <w:numFmt w:val="lowerLetter"/>
      <w:lvlText w:val="%8."/>
      <w:lvlJc w:val="left"/>
      <w:pPr>
        <w:ind w:left="6066" w:hanging="360"/>
      </w:pPr>
    </w:lvl>
    <w:lvl w:ilvl="8" w:tentative="1">
      <w:start w:val="1"/>
      <w:numFmt w:val="lowerRoman"/>
      <w:lvlText w:val="%9."/>
      <w:lvlJc w:val="right"/>
      <w:pPr>
        <w:ind w:left="6786" w:hanging="180"/>
      </w:pPr>
    </w:lvl>
  </w:abstractNum>
  <w:abstractNum w:abstractNumId="1">
    <w:nsid w:val="5A36175E"/>
    <w:multiLevelType w:val="multilevel"/>
    <w:tmpl w:val="5A36175E"/>
    <w:lvl w:ilvl="0">
      <w:start w:val="2"/>
      <w:numFmt w:val="decimal"/>
      <w:lvlText w:val="%1.0"/>
      <w:lvlJc w:val="left"/>
      <w:pPr>
        <w:ind w:left="720" w:hanging="360"/>
      </w:pPr>
      <w:rPr>
        <w:rFonts w:hint="default"/>
        <w:b/>
        <w:sz w:val="24"/>
        <w:szCs w:val="24"/>
      </w:rPr>
    </w:lvl>
    <w:lvl w:ilvl="1" w:tentative="1">
      <w:start w:val="1"/>
      <w:numFmt w:val="decimal"/>
      <w:lvlText w:val="%1.%2"/>
      <w:lvlJc w:val="left"/>
      <w:pPr>
        <w:ind w:left="1440" w:hanging="360"/>
      </w:pPr>
      <w:rPr>
        <w:rFonts w:hint="default"/>
        <w:b w:val="0"/>
      </w:rPr>
    </w:lvl>
    <w:lvl w:ilvl="2" w:tentative="1">
      <w:start w:val="1"/>
      <w:numFmt w:val="decimal"/>
      <w:lvlText w:val="%1.%2.%3"/>
      <w:lvlJc w:val="left"/>
      <w:pPr>
        <w:ind w:left="2520" w:hanging="720"/>
      </w:pPr>
      <w:rPr>
        <w:rFonts w:hint="default"/>
        <w:b w:val="0"/>
      </w:rPr>
    </w:lvl>
    <w:lvl w:ilvl="3" w:tentative="1">
      <w:start w:val="1"/>
      <w:numFmt w:val="decimal"/>
      <w:lvlText w:val="%1.%2.%3.%4"/>
      <w:lvlJc w:val="left"/>
      <w:pPr>
        <w:ind w:left="3600" w:hanging="1080"/>
      </w:pPr>
      <w:rPr>
        <w:rFonts w:hint="default"/>
      </w:rPr>
    </w:lvl>
    <w:lvl w:ilvl="4" w:tentative="1">
      <w:start w:val="1"/>
      <w:numFmt w:val="decimal"/>
      <w:lvlText w:val="%1.%2.%3.%4.%5"/>
      <w:lvlJc w:val="left"/>
      <w:pPr>
        <w:ind w:left="4320" w:hanging="1080"/>
      </w:pPr>
      <w:rPr>
        <w:rFonts w:hint="default"/>
      </w:rPr>
    </w:lvl>
    <w:lvl w:ilvl="5" w:tentative="1">
      <w:start w:val="1"/>
      <w:numFmt w:val="decimal"/>
      <w:lvlText w:val="%1.%2.%3.%4.%5.%6"/>
      <w:lvlJc w:val="left"/>
      <w:pPr>
        <w:ind w:left="5400" w:hanging="1440"/>
      </w:pPr>
      <w:rPr>
        <w:rFonts w:hint="default"/>
      </w:rPr>
    </w:lvl>
    <w:lvl w:ilvl="6" w:tentative="1">
      <w:start w:val="1"/>
      <w:numFmt w:val="decimal"/>
      <w:lvlText w:val="%1.%2.%3.%4.%5.%6.%7"/>
      <w:lvlJc w:val="left"/>
      <w:pPr>
        <w:ind w:left="6120" w:hanging="1440"/>
      </w:pPr>
      <w:rPr>
        <w:rFonts w:hint="default"/>
      </w:rPr>
    </w:lvl>
    <w:lvl w:ilvl="7" w:tentative="1">
      <w:start w:val="1"/>
      <w:numFmt w:val="decimal"/>
      <w:lvlText w:val="%1.%2.%3.%4.%5.%6.%7.%8"/>
      <w:lvlJc w:val="left"/>
      <w:pPr>
        <w:ind w:left="7200" w:hanging="1800"/>
      </w:pPr>
      <w:rPr>
        <w:rFonts w:hint="default"/>
      </w:rPr>
    </w:lvl>
    <w:lvl w:ilvl="8" w:tentative="1">
      <w:start w:val="1"/>
      <w:numFmt w:val="decimal"/>
      <w:lvlText w:val="%1.%2.%3.%4.%5.%6.%7.%8.%9"/>
      <w:lvlJc w:val="left"/>
      <w:pPr>
        <w:ind w:left="7920" w:hanging="1800"/>
      </w:pPr>
      <w:rPr>
        <w:rFonts w:hint="default"/>
      </w:rPr>
    </w:lvl>
  </w:abstractNum>
  <w:abstractNum w:abstractNumId="2">
    <w:nsid w:val="632C4C15"/>
    <w:multiLevelType w:val="multilevel"/>
    <w:tmpl w:val="632C4C15"/>
    <w:lvl w:ilvl="0">
      <w:start w:val="1"/>
      <w:numFmt w:val="decimal"/>
      <w:lvlText w:val="%1.0"/>
      <w:lvlJc w:val="left"/>
      <w:pPr>
        <w:ind w:left="720" w:hanging="360"/>
      </w:pPr>
      <w:rPr>
        <w:rFonts w:hint="default"/>
      </w:rPr>
    </w:lvl>
    <w:lvl w:ilvl="1" w:tentative="1">
      <w:start w:val="1"/>
      <w:numFmt w:val="decimal"/>
      <w:lvlText w:val="%1.%2"/>
      <w:lvlJc w:val="left"/>
      <w:pPr>
        <w:ind w:left="1440" w:hanging="360"/>
      </w:pPr>
      <w:rPr>
        <w:rFonts w:hint="default"/>
      </w:rPr>
    </w:lvl>
    <w:lvl w:ilvl="2" w:tentative="1">
      <w:start w:val="1"/>
      <w:numFmt w:val="decimal"/>
      <w:lvlText w:val="%1.%2.%3"/>
      <w:lvlJc w:val="left"/>
      <w:pPr>
        <w:ind w:left="2520" w:hanging="720"/>
      </w:pPr>
      <w:rPr>
        <w:rFonts w:hint="default"/>
      </w:rPr>
    </w:lvl>
    <w:lvl w:ilvl="3" w:tentative="1">
      <w:start w:val="1"/>
      <w:numFmt w:val="decimal"/>
      <w:lvlText w:val="%1.%2.%3.%4"/>
      <w:lvlJc w:val="left"/>
      <w:pPr>
        <w:ind w:left="3600" w:hanging="1080"/>
      </w:pPr>
      <w:rPr>
        <w:rFonts w:hint="default"/>
      </w:rPr>
    </w:lvl>
    <w:lvl w:ilvl="4" w:tentative="1">
      <w:start w:val="1"/>
      <w:numFmt w:val="decimal"/>
      <w:lvlText w:val="%1.%2.%3.%4.%5"/>
      <w:lvlJc w:val="left"/>
      <w:pPr>
        <w:ind w:left="4320" w:hanging="1080"/>
      </w:pPr>
      <w:rPr>
        <w:rFonts w:hint="default"/>
      </w:rPr>
    </w:lvl>
    <w:lvl w:ilvl="5" w:tentative="1">
      <w:start w:val="1"/>
      <w:numFmt w:val="decimal"/>
      <w:lvlText w:val="%1.%2.%3.%4.%5.%6"/>
      <w:lvlJc w:val="left"/>
      <w:pPr>
        <w:ind w:left="5400" w:hanging="1440"/>
      </w:pPr>
      <w:rPr>
        <w:rFonts w:hint="default"/>
      </w:rPr>
    </w:lvl>
    <w:lvl w:ilvl="6" w:tentative="1">
      <w:start w:val="1"/>
      <w:numFmt w:val="decimal"/>
      <w:lvlText w:val="%1.%2.%3.%4.%5.%6.%7"/>
      <w:lvlJc w:val="left"/>
      <w:pPr>
        <w:ind w:left="6120" w:hanging="1440"/>
      </w:pPr>
      <w:rPr>
        <w:rFonts w:hint="default"/>
      </w:rPr>
    </w:lvl>
    <w:lvl w:ilvl="7" w:tentative="1">
      <w:start w:val="1"/>
      <w:numFmt w:val="decimal"/>
      <w:lvlText w:val="%1.%2.%3.%4.%5.%6.%7.%8"/>
      <w:lvlJc w:val="left"/>
      <w:pPr>
        <w:ind w:left="7200" w:hanging="1800"/>
      </w:pPr>
      <w:rPr>
        <w:rFonts w:hint="default"/>
      </w:rPr>
    </w:lvl>
    <w:lvl w:ilvl="8" w:tentative="1">
      <w:start w:val="1"/>
      <w:numFmt w:val="decimal"/>
      <w:lvlText w:val="%1.%2.%3.%4.%5.%6.%7.%8.%9"/>
      <w:lvlJc w:val="left"/>
      <w:pPr>
        <w:ind w:left="7920" w:hanging="180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6057C1"/>
    <w:rsid w:val="00020FDF"/>
    <w:rsid w:val="000344F8"/>
    <w:rsid w:val="00054599"/>
    <w:rsid w:val="000775EA"/>
    <w:rsid w:val="00086029"/>
    <w:rsid w:val="000A0AD5"/>
    <w:rsid w:val="000B0375"/>
    <w:rsid w:val="000B7890"/>
    <w:rsid w:val="000D6A7A"/>
    <w:rsid w:val="00100E4C"/>
    <w:rsid w:val="00115AD8"/>
    <w:rsid w:val="001161E3"/>
    <w:rsid w:val="001174BC"/>
    <w:rsid w:val="001457FD"/>
    <w:rsid w:val="0015656F"/>
    <w:rsid w:val="00181BCE"/>
    <w:rsid w:val="0018574E"/>
    <w:rsid w:val="00185F67"/>
    <w:rsid w:val="001A3F51"/>
    <w:rsid w:val="001B1C67"/>
    <w:rsid w:val="001D0518"/>
    <w:rsid w:val="001D2465"/>
    <w:rsid w:val="001E5D64"/>
    <w:rsid w:val="001F13E3"/>
    <w:rsid w:val="001F3056"/>
    <w:rsid w:val="00221705"/>
    <w:rsid w:val="002527B9"/>
    <w:rsid w:val="00275A88"/>
    <w:rsid w:val="0028773B"/>
    <w:rsid w:val="00297378"/>
    <w:rsid w:val="00297409"/>
    <w:rsid w:val="002B180A"/>
    <w:rsid w:val="002B64AC"/>
    <w:rsid w:val="002E1067"/>
    <w:rsid w:val="002E56E9"/>
    <w:rsid w:val="00310255"/>
    <w:rsid w:val="003156C0"/>
    <w:rsid w:val="00344EED"/>
    <w:rsid w:val="00351B81"/>
    <w:rsid w:val="00386B52"/>
    <w:rsid w:val="003A44F1"/>
    <w:rsid w:val="004026B3"/>
    <w:rsid w:val="00422F57"/>
    <w:rsid w:val="004251E6"/>
    <w:rsid w:val="00432165"/>
    <w:rsid w:val="00440134"/>
    <w:rsid w:val="00450D94"/>
    <w:rsid w:val="00457F9F"/>
    <w:rsid w:val="00461FC1"/>
    <w:rsid w:val="00473C15"/>
    <w:rsid w:val="00474F78"/>
    <w:rsid w:val="00482A4A"/>
    <w:rsid w:val="004857E8"/>
    <w:rsid w:val="00486DCB"/>
    <w:rsid w:val="00487814"/>
    <w:rsid w:val="004A1D36"/>
    <w:rsid w:val="004B19C5"/>
    <w:rsid w:val="004B35D1"/>
    <w:rsid w:val="004B7CC0"/>
    <w:rsid w:val="004D6F6D"/>
    <w:rsid w:val="004D7050"/>
    <w:rsid w:val="004F0A4F"/>
    <w:rsid w:val="004F5EC9"/>
    <w:rsid w:val="00504E50"/>
    <w:rsid w:val="00521140"/>
    <w:rsid w:val="005237ED"/>
    <w:rsid w:val="005426CE"/>
    <w:rsid w:val="00580621"/>
    <w:rsid w:val="00581EB3"/>
    <w:rsid w:val="00590798"/>
    <w:rsid w:val="005A7BD6"/>
    <w:rsid w:val="005C28F1"/>
    <w:rsid w:val="005D0505"/>
    <w:rsid w:val="005E22DD"/>
    <w:rsid w:val="005E2DDB"/>
    <w:rsid w:val="005E61FB"/>
    <w:rsid w:val="005F39DD"/>
    <w:rsid w:val="005F6DF5"/>
    <w:rsid w:val="005F7246"/>
    <w:rsid w:val="006057C1"/>
    <w:rsid w:val="00605922"/>
    <w:rsid w:val="00606BBC"/>
    <w:rsid w:val="006160A6"/>
    <w:rsid w:val="006C319D"/>
    <w:rsid w:val="006F55B7"/>
    <w:rsid w:val="006F5D47"/>
    <w:rsid w:val="007171B0"/>
    <w:rsid w:val="00735B18"/>
    <w:rsid w:val="0075250F"/>
    <w:rsid w:val="00763233"/>
    <w:rsid w:val="007751FD"/>
    <w:rsid w:val="007B5A7D"/>
    <w:rsid w:val="007E112D"/>
    <w:rsid w:val="007E1720"/>
    <w:rsid w:val="0080533E"/>
    <w:rsid w:val="008134B6"/>
    <w:rsid w:val="00815402"/>
    <w:rsid w:val="00816D3F"/>
    <w:rsid w:val="00821FDE"/>
    <w:rsid w:val="00823548"/>
    <w:rsid w:val="00833175"/>
    <w:rsid w:val="0087211D"/>
    <w:rsid w:val="008760B6"/>
    <w:rsid w:val="008A405B"/>
    <w:rsid w:val="008B1748"/>
    <w:rsid w:val="008C01AC"/>
    <w:rsid w:val="008E1971"/>
    <w:rsid w:val="008E2302"/>
    <w:rsid w:val="008E55ED"/>
    <w:rsid w:val="008E7488"/>
    <w:rsid w:val="008F6739"/>
    <w:rsid w:val="0091172E"/>
    <w:rsid w:val="00927B4A"/>
    <w:rsid w:val="009328A1"/>
    <w:rsid w:val="00940C8D"/>
    <w:rsid w:val="00952E2F"/>
    <w:rsid w:val="00965470"/>
    <w:rsid w:val="009A39BA"/>
    <w:rsid w:val="009D1D0C"/>
    <w:rsid w:val="009E1F8F"/>
    <w:rsid w:val="009E3D1F"/>
    <w:rsid w:val="009F29BC"/>
    <w:rsid w:val="009F31D0"/>
    <w:rsid w:val="009F3AA6"/>
    <w:rsid w:val="009F52C2"/>
    <w:rsid w:val="00A15839"/>
    <w:rsid w:val="00A25332"/>
    <w:rsid w:val="00A749B5"/>
    <w:rsid w:val="00AA031D"/>
    <w:rsid w:val="00AB73D5"/>
    <w:rsid w:val="00AD0F95"/>
    <w:rsid w:val="00AD11FE"/>
    <w:rsid w:val="00AE3290"/>
    <w:rsid w:val="00B00C37"/>
    <w:rsid w:val="00B0705E"/>
    <w:rsid w:val="00B27E30"/>
    <w:rsid w:val="00B41FD4"/>
    <w:rsid w:val="00B53A58"/>
    <w:rsid w:val="00B601AA"/>
    <w:rsid w:val="00B672E2"/>
    <w:rsid w:val="00BC45B0"/>
    <w:rsid w:val="00BC53F5"/>
    <w:rsid w:val="00C01DA7"/>
    <w:rsid w:val="00C03ABA"/>
    <w:rsid w:val="00C03C0B"/>
    <w:rsid w:val="00C13724"/>
    <w:rsid w:val="00C2114C"/>
    <w:rsid w:val="00C4037B"/>
    <w:rsid w:val="00C4662D"/>
    <w:rsid w:val="00C57349"/>
    <w:rsid w:val="00C6099A"/>
    <w:rsid w:val="00CA1DCC"/>
    <w:rsid w:val="00D052D6"/>
    <w:rsid w:val="00D2360D"/>
    <w:rsid w:val="00D47639"/>
    <w:rsid w:val="00D52C35"/>
    <w:rsid w:val="00D61E0D"/>
    <w:rsid w:val="00D65B36"/>
    <w:rsid w:val="00D70A63"/>
    <w:rsid w:val="00DB5BCE"/>
    <w:rsid w:val="00DB6599"/>
    <w:rsid w:val="00DC7670"/>
    <w:rsid w:val="00DC7CB8"/>
    <w:rsid w:val="00DD5BEF"/>
    <w:rsid w:val="00DE3BF8"/>
    <w:rsid w:val="00DF0FBB"/>
    <w:rsid w:val="00DF1489"/>
    <w:rsid w:val="00E04CB6"/>
    <w:rsid w:val="00E06580"/>
    <w:rsid w:val="00E12329"/>
    <w:rsid w:val="00E3264B"/>
    <w:rsid w:val="00E51D8B"/>
    <w:rsid w:val="00E61764"/>
    <w:rsid w:val="00E6393B"/>
    <w:rsid w:val="00E86F95"/>
    <w:rsid w:val="00EB0D41"/>
    <w:rsid w:val="00ED30C6"/>
    <w:rsid w:val="00EE38B4"/>
    <w:rsid w:val="00EF19B2"/>
    <w:rsid w:val="00EF4A01"/>
    <w:rsid w:val="00F11FA8"/>
    <w:rsid w:val="00F13442"/>
    <w:rsid w:val="00F23BB5"/>
    <w:rsid w:val="00F2761F"/>
    <w:rsid w:val="00F27E40"/>
    <w:rsid w:val="00F50BC7"/>
    <w:rsid w:val="00F9313C"/>
    <w:rsid w:val="00FA548E"/>
    <w:rsid w:val="00FE0CAB"/>
    <w:rsid w:val="2CAB08FC"/>
    <w:rsid w:val="6BFC08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en-MY" w:eastAsia="en-M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nhideWhenUsed="0"/>
    <w:lsdException w:name="footer" w:semiHidden="0"/>
    <w:lsdException w:name="caption" w:uiPriority="35" w:qFormat="1"/>
    <w:lsdException w:name="annotation reference" w:semiHidden="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annotation subject" w:semiHidden="0" w:qFormat="1"/>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A88"/>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275A88"/>
    <w:rPr>
      <w:rFonts w:ascii="Lucida Grande" w:hAnsi="Lucida Grande"/>
      <w:sz w:val="18"/>
      <w:szCs w:val="18"/>
    </w:rPr>
  </w:style>
  <w:style w:type="paragraph" w:styleId="CommentText">
    <w:name w:val="annotation text"/>
    <w:basedOn w:val="Normal"/>
    <w:link w:val="CommentTextChar"/>
    <w:uiPriority w:val="99"/>
    <w:unhideWhenUsed/>
    <w:rsid w:val="00275A88"/>
    <w:rPr>
      <w:sz w:val="20"/>
      <w:szCs w:val="20"/>
    </w:rPr>
  </w:style>
  <w:style w:type="paragraph" w:styleId="CommentSubject">
    <w:name w:val="annotation subject"/>
    <w:basedOn w:val="CommentText"/>
    <w:next w:val="CommentText"/>
    <w:link w:val="CommentSubjectChar"/>
    <w:uiPriority w:val="99"/>
    <w:unhideWhenUsed/>
    <w:qFormat/>
    <w:rsid w:val="00275A88"/>
    <w:rPr>
      <w:b/>
      <w:bCs/>
    </w:rPr>
  </w:style>
  <w:style w:type="paragraph" w:styleId="Footer">
    <w:name w:val="footer"/>
    <w:basedOn w:val="Normal"/>
    <w:link w:val="FooterChar"/>
    <w:uiPriority w:val="99"/>
    <w:unhideWhenUsed/>
    <w:rsid w:val="00275A88"/>
    <w:pPr>
      <w:tabs>
        <w:tab w:val="center" w:pos="4320"/>
        <w:tab w:val="right" w:pos="8640"/>
      </w:tabs>
    </w:pPr>
  </w:style>
  <w:style w:type="paragraph" w:styleId="Header">
    <w:name w:val="header"/>
    <w:basedOn w:val="Normal"/>
    <w:link w:val="HeaderChar"/>
    <w:uiPriority w:val="99"/>
    <w:rsid w:val="00275A88"/>
    <w:pPr>
      <w:tabs>
        <w:tab w:val="center" w:pos="4320"/>
        <w:tab w:val="right" w:pos="8640"/>
      </w:tabs>
    </w:pPr>
    <w:rPr>
      <w:rFonts w:ascii="Arial" w:hAnsi="Arial"/>
      <w:sz w:val="20"/>
      <w:szCs w:val="20"/>
    </w:rPr>
  </w:style>
  <w:style w:type="character" w:styleId="CommentReference">
    <w:name w:val="annotation reference"/>
    <w:uiPriority w:val="99"/>
    <w:unhideWhenUsed/>
    <w:rsid w:val="00275A88"/>
    <w:rPr>
      <w:sz w:val="16"/>
      <w:szCs w:val="16"/>
    </w:rPr>
  </w:style>
  <w:style w:type="table" w:styleId="TableGrid">
    <w:name w:val="Table Grid"/>
    <w:basedOn w:val="TableNormal"/>
    <w:uiPriority w:val="59"/>
    <w:qFormat/>
    <w:rsid w:val="00275A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qFormat/>
    <w:rsid w:val="00275A88"/>
    <w:pPr>
      <w:ind w:left="720"/>
      <w:contextualSpacing/>
    </w:pPr>
    <w:rPr>
      <w:rFonts w:ascii="Calibri" w:eastAsia="Calibri" w:hAnsi="Calibri"/>
      <w:sz w:val="22"/>
      <w:szCs w:val="22"/>
      <w:lang w:val="en-MY"/>
    </w:rPr>
  </w:style>
  <w:style w:type="character" w:customStyle="1" w:styleId="HeaderChar">
    <w:name w:val="Header Char"/>
    <w:link w:val="Header"/>
    <w:uiPriority w:val="99"/>
    <w:rsid w:val="00275A88"/>
    <w:rPr>
      <w:rFonts w:ascii="Arial" w:eastAsia="Times New Roman" w:hAnsi="Arial" w:cs="Times New Roman"/>
      <w:sz w:val="20"/>
      <w:szCs w:val="20"/>
    </w:rPr>
  </w:style>
  <w:style w:type="character" w:customStyle="1" w:styleId="BalloonTextChar">
    <w:name w:val="Balloon Text Char"/>
    <w:link w:val="BalloonText"/>
    <w:uiPriority w:val="99"/>
    <w:semiHidden/>
    <w:rsid w:val="00275A88"/>
    <w:rPr>
      <w:rFonts w:ascii="Lucida Grande" w:hAnsi="Lucida Grande" w:cs="Lucida Grande"/>
      <w:sz w:val="18"/>
      <w:szCs w:val="18"/>
    </w:rPr>
  </w:style>
  <w:style w:type="paragraph" w:customStyle="1" w:styleId="NoSpacing1">
    <w:name w:val="No Spacing1"/>
    <w:uiPriority w:val="1"/>
    <w:qFormat/>
    <w:rsid w:val="00275A88"/>
    <w:rPr>
      <w:rFonts w:ascii="Calibri" w:eastAsia="Calibri" w:hAnsi="Calibri"/>
      <w:sz w:val="22"/>
      <w:szCs w:val="22"/>
      <w:lang w:val="ms-MY" w:eastAsia="en-US"/>
    </w:rPr>
  </w:style>
  <w:style w:type="character" w:customStyle="1" w:styleId="FooterChar">
    <w:name w:val="Footer Char"/>
    <w:basedOn w:val="DefaultParagraphFont"/>
    <w:link w:val="Footer"/>
    <w:uiPriority w:val="99"/>
    <w:rsid w:val="00275A88"/>
  </w:style>
  <w:style w:type="character" w:customStyle="1" w:styleId="CommentTextChar">
    <w:name w:val="Comment Text Char"/>
    <w:link w:val="CommentText"/>
    <w:uiPriority w:val="99"/>
    <w:semiHidden/>
    <w:rsid w:val="00275A88"/>
    <w:rPr>
      <w:sz w:val="20"/>
      <w:szCs w:val="20"/>
    </w:rPr>
  </w:style>
  <w:style w:type="character" w:customStyle="1" w:styleId="CommentSubjectChar">
    <w:name w:val="Comment Subject Char"/>
    <w:link w:val="CommentSubject"/>
    <w:uiPriority w:val="99"/>
    <w:semiHidden/>
    <w:rsid w:val="00275A88"/>
    <w:rPr>
      <w:b/>
      <w:bCs/>
      <w:sz w:val="20"/>
      <w:szCs w:val="20"/>
    </w:rPr>
  </w:style>
  <w:style w:type="character" w:customStyle="1" w:styleId="hps">
    <w:name w:val="hps"/>
    <w:basedOn w:val="DefaultParagraphFont"/>
    <w:rsid w:val="00275A88"/>
  </w:style>
  <w:style w:type="paragraph" w:customStyle="1" w:styleId="BasicParagraph">
    <w:name w:val="[Basic Paragraph]"/>
    <w:basedOn w:val="Normal"/>
    <w:uiPriority w:val="99"/>
    <w:rsid w:val="00275A88"/>
    <w:pPr>
      <w:autoSpaceDE w:val="0"/>
      <w:autoSpaceDN w:val="0"/>
      <w:adjustRightInd w:val="0"/>
      <w:spacing w:line="288" w:lineRule="auto"/>
      <w:textAlignment w:val="center"/>
    </w:pPr>
    <w:rPr>
      <w:rFonts w:ascii="Times New Roman" w:eastAsia="Calibri" w:hAnsi="Times New Roman"/>
      <w:color w:val="000000"/>
      <w:lang w:val="en-GB" w:eastAsia="ms-MY"/>
    </w:rPr>
  </w:style>
  <w:style w:type="paragraph" w:customStyle="1" w:styleId="Soalan1">
    <w:name w:val="Soalan 1"/>
    <w:basedOn w:val="BasicParagraph"/>
    <w:next w:val="BasicParagraph"/>
    <w:uiPriority w:val="99"/>
    <w:rsid w:val="00275A88"/>
    <w:pPr>
      <w:tabs>
        <w:tab w:val="left" w:pos="454"/>
        <w:tab w:val="right" w:pos="8787"/>
      </w:tabs>
      <w:ind w:left="454" w:hanging="45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en-MY" w:eastAsia="en-M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nhideWhenUsed="0"/>
    <w:lsdException w:name="footer" w:semiHidden="0"/>
    <w:lsdException w:name="caption" w:uiPriority="35" w:qFormat="1"/>
    <w:lsdException w:name="annotation reference" w:semiHidden="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annotation subject" w:semiHidden="0" w:qFormat="1"/>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Lucida Grande" w:hAnsi="Lucida Grande"/>
      <w:sz w:val="18"/>
      <w:szCs w:val="18"/>
    </w:rPr>
  </w:style>
  <w:style w:type="paragraph" w:styleId="CommentText">
    <w:name w:val="annotation text"/>
    <w:basedOn w:val="Normal"/>
    <w:link w:val="CommentTextChar"/>
    <w:uiPriority w:val="99"/>
    <w:unhideWhenUsed/>
    <w:rPr>
      <w:sz w:val="20"/>
      <w:szCs w:val="20"/>
    </w:rPr>
  </w:style>
  <w:style w:type="paragraph" w:styleId="CommentSubject">
    <w:name w:val="annotation subject"/>
    <w:basedOn w:val="CommentText"/>
    <w:next w:val="CommentText"/>
    <w:link w:val="CommentSubjectChar"/>
    <w:uiPriority w:val="99"/>
    <w:unhideWhenUsed/>
    <w:qFormat/>
    <w:rPr>
      <w:b/>
      <w:bCs/>
    </w:rPr>
  </w:style>
  <w:style w:type="paragraph" w:styleId="Footer">
    <w:name w:val="footer"/>
    <w:basedOn w:val="Normal"/>
    <w:link w:val="FooterChar"/>
    <w:uiPriority w:val="99"/>
    <w:unhideWhenUsed/>
    <w:pPr>
      <w:tabs>
        <w:tab w:val="center" w:pos="4320"/>
        <w:tab w:val="right" w:pos="8640"/>
      </w:tabs>
    </w:pPr>
  </w:style>
  <w:style w:type="paragraph" w:styleId="Header">
    <w:name w:val="header"/>
    <w:basedOn w:val="Normal"/>
    <w:link w:val="HeaderChar"/>
    <w:uiPriority w:val="99"/>
    <w:pPr>
      <w:tabs>
        <w:tab w:val="center" w:pos="4320"/>
        <w:tab w:val="right" w:pos="8640"/>
      </w:tabs>
    </w:pPr>
    <w:rPr>
      <w:rFonts w:ascii="Arial" w:hAnsi="Arial"/>
      <w:sz w:val="20"/>
      <w:szCs w:val="20"/>
    </w:rPr>
  </w:style>
  <w:style w:type="character" w:styleId="CommentReference">
    <w:name w:val="annotation reference"/>
    <w:uiPriority w:val="99"/>
    <w:unhideWhenUsed/>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pPr>
      <w:ind w:left="720"/>
      <w:contextualSpacing/>
    </w:pPr>
    <w:rPr>
      <w:rFonts w:ascii="Calibri" w:eastAsia="Calibri" w:hAnsi="Calibri"/>
      <w:sz w:val="22"/>
      <w:szCs w:val="22"/>
      <w:lang w:val="en-MY"/>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BalloonTextChar">
    <w:name w:val="Balloon Text Char"/>
    <w:link w:val="BalloonText"/>
    <w:uiPriority w:val="99"/>
    <w:semiHidden/>
    <w:rPr>
      <w:rFonts w:ascii="Lucida Grande" w:hAnsi="Lucida Grande" w:cs="Lucida Grande"/>
      <w:sz w:val="18"/>
      <w:szCs w:val="18"/>
    </w:rPr>
  </w:style>
  <w:style w:type="paragraph" w:customStyle="1" w:styleId="NoSpacing1">
    <w:name w:val="No Spacing1"/>
    <w:uiPriority w:val="1"/>
    <w:qFormat/>
    <w:rPr>
      <w:rFonts w:ascii="Calibri" w:eastAsia="Calibri" w:hAnsi="Calibri"/>
      <w:sz w:val="22"/>
      <w:szCs w:val="22"/>
      <w:lang w:val="ms-MY" w:eastAsia="en-US"/>
    </w:rPr>
  </w:style>
  <w:style w:type="character" w:customStyle="1" w:styleId="FooterChar">
    <w:name w:val="Footer Char"/>
    <w:basedOn w:val="DefaultParagraphFont"/>
    <w:link w:val="Footer"/>
    <w:uiPriority w:val="99"/>
  </w:style>
  <w:style w:type="character" w:customStyle="1" w:styleId="CommentTextChar">
    <w:name w:val="Comment Text Char"/>
    <w:link w:val="CommentText"/>
    <w:uiPriority w:val="99"/>
    <w:semiHidden/>
    <w:rPr>
      <w:sz w:val="20"/>
      <w:szCs w:val="20"/>
    </w:rPr>
  </w:style>
  <w:style w:type="character" w:customStyle="1" w:styleId="CommentSubjectChar">
    <w:name w:val="Comment Subject Char"/>
    <w:link w:val="CommentSubject"/>
    <w:uiPriority w:val="99"/>
    <w:semiHidden/>
    <w:rPr>
      <w:b/>
      <w:bCs/>
      <w:sz w:val="20"/>
      <w:szCs w:val="20"/>
    </w:rPr>
  </w:style>
  <w:style w:type="character" w:customStyle="1" w:styleId="hps">
    <w:name w:val="hps"/>
    <w:basedOn w:val="DefaultParagraphFont"/>
  </w:style>
  <w:style w:type="paragraph" w:customStyle="1" w:styleId="BasicParagraph">
    <w:name w:val="[Basic Paragraph]"/>
    <w:basedOn w:val="Normal"/>
    <w:uiPriority w:val="99"/>
    <w:pPr>
      <w:autoSpaceDE w:val="0"/>
      <w:autoSpaceDN w:val="0"/>
      <w:adjustRightInd w:val="0"/>
      <w:spacing w:line="288" w:lineRule="auto"/>
      <w:textAlignment w:val="center"/>
    </w:pPr>
    <w:rPr>
      <w:rFonts w:ascii="Times New Roman" w:eastAsia="Calibri" w:hAnsi="Times New Roman"/>
      <w:color w:val="000000"/>
      <w:lang w:val="en-GB" w:eastAsia="ms-MY"/>
    </w:rPr>
  </w:style>
  <w:style w:type="paragraph" w:customStyle="1" w:styleId="Soalan1">
    <w:name w:val="Soalan 1"/>
    <w:basedOn w:val="BasicParagraph"/>
    <w:next w:val="BasicParagraph"/>
    <w:uiPriority w:val="99"/>
    <w:pPr>
      <w:tabs>
        <w:tab w:val="left" w:pos="454"/>
        <w:tab w:val="right" w:pos="8787"/>
      </w:tabs>
      <w:ind w:left="454" w:hanging="454"/>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48607E-07B2-447B-9F15-BFA89AE8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Kolej Vokasional Labuan</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Anizan Zainal</dc:creator>
  <cp:lastModifiedBy>hafidz.nor</cp:lastModifiedBy>
  <cp:revision>19</cp:revision>
  <cp:lastPrinted>2017-02-15T05:17:00Z</cp:lastPrinted>
  <dcterms:created xsi:type="dcterms:W3CDTF">2016-07-12T04:35:00Z</dcterms:created>
  <dcterms:modified xsi:type="dcterms:W3CDTF">2017-03-09T01:51:00Z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1033-10.1.0.5507</vt:lpwstr>
  </property>
</Properties>
</file>